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B6A98" w:rsidR="001E41F3" w:rsidRDefault="001E41F3">
      <w:pPr>
        <w:pStyle w:val="CRCoverPage"/>
        <w:tabs>
          <w:tab w:val="right" w:pos="9639"/>
        </w:tabs>
        <w:spacing w:after="0"/>
        <w:rPr>
          <w:b/>
          <w:i/>
          <w:noProof/>
          <w:sz w:val="28"/>
        </w:rPr>
      </w:pPr>
      <w:r>
        <w:rPr>
          <w:b/>
          <w:noProof/>
          <w:sz w:val="24"/>
        </w:rPr>
        <w:t>3GPP TSG-</w:t>
      </w:r>
      <w:r w:rsidR="007740E6">
        <w:rPr>
          <w:b/>
          <w:noProof/>
          <w:sz w:val="24"/>
        </w:rPr>
        <w:t>RAN WG3</w:t>
      </w:r>
      <w:r w:rsidR="00C66BA2">
        <w:rPr>
          <w:b/>
          <w:noProof/>
          <w:sz w:val="24"/>
        </w:rPr>
        <w:t xml:space="preserve"> </w:t>
      </w:r>
      <w:r>
        <w:rPr>
          <w:b/>
          <w:noProof/>
          <w:sz w:val="24"/>
        </w:rPr>
        <w:t>Meeting #</w:t>
      </w:r>
      <w:r w:rsidR="007740E6">
        <w:rPr>
          <w:b/>
          <w:noProof/>
          <w:sz w:val="24"/>
        </w:rPr>
        <w:t>121</w:t>
      </w:r>
      <w:r>
        <w:rPr>
          <w:b/>
          <w:i/>
          <w:noProof/>
          <w:sz w:val="28"/>
        </w:rPr>
        <w:tab/>
      </w:r>
      <w:fldSimple w:instr=" DOCPROPERTY  Tdoc#  \* MERGEFORMAT ">
        <w:r w:rsidR="007740E6">
          <w:rPr>
            <w:b/>
            <w:i/>
            <w:noProof/>
            <w:sz w:val="28"/>
          </w:rPr>
          <w:t>R3-234815</w:t>
        </w:r>
      </w:fldSimple>
    </w:p>
    <w:p w14:paraId="7CB45193" w14:textId="62D5D072" w:rsidR="001E41F3" w:rsidRDefault="007740E6"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Pr>
          <w:b/>
          <w:noProof/>
          <w:sz w:val="24"/>
        </w:rPr>
        <w:t>21</w:t>
      </w:r>
      <w:r w:rsidR="00547111">
        <w:rPr>
          <w:b/>
          <w:noProof/>
          <w:sz w:val="24"/>
        </w:rPr>
        <w:t xml:space="preserve"> - </w:t>
      </w:r>
      <w:fldSimple w:instr=" DOCPROPERTY  EndDate  \* MERGEFORMAT ">
        <w:r>
          <w:rPr>
            <w:b/>
            <w:noProof/>
            <w:sz w:val="24"/>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461FF" w:rsidR="001E41F3" w:rsidRPr="00410371" w:rsidRDefault="000343E8" w:rsidP="00E13F3D">
            <w:pPr>
              <w:pStyle w:val="CRCoverPage"/>
              <w:spacing w:after="0"/>
              <w:jc w:val="right"/>
              <w:rPr>
                <w:b/>
                <w:noProof/>
                <w:sz w:val="28"/>
              </w:rPr>
            </w:pPr>
            <w:fldSimple w:instr=" DOCPROPERTY  Spec#  \* MERGEFORMAT ">
              <w:r w:rsidR="007740E6">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3F761" w:rsidR="001E41F3" w:rsidRPr="00410371" w:rsidRDefault="000343E8" w:rsidP="00547111">
            <w:pPr>
              <w:pStyle w:val="CRCoverPage"/>
              <w:spacing w:after="0"/>
              <w:rPr>
                <w:noProof/>
              </w:rPr>
            </w:pPr>
            <w:fldSimple w:instr=" DOCPROPERTY  Cr#  \* MERGEFORMAT ">
              <w:r w:rsidR="007740E6">
                <w:rPr>
                  <w:b/>
                  <w:noProof/>
                  <w:sz w:val="28"/>
                </w:rPr>
                <w:t>1052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BFCCA" w:rsidR="001E41F3" w:rsidRPr="00410371" w:rsidRDefault="000343E8" w:rsidP="00E13F3D">
            <w:pPr>
              <w:pStyle w:val="CRCoverPage"/>
              <w:spacing w:after="0"/>
              <w:jc w:val="center"/>
              <w:rPr>
                <w:b/>
                <w:noProof/>
              </w:rPr>
            </w:pPr>
            <w:fldSimple w:instr=" DOCPROPERTY  Revision  \* MERGEFORMAT ">
              <w:r w:rsidR="007740E6">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49135" w:rsidR="001E41F3" w:rsidRPr="00410371" w:rsidRDefault="000343E8">
            <w:pPr>
              <w:pStyle w:val="CRCoverPage"/>
              <w:spacing w:after="0"/>
              <w:jc w:val="center"/>
              <w:rPr>
                <w:noProof/>
                <w:sz w:val="28"/>
              </w:rPr>
            </w:pPr>
            <w:fldSimple w:instr=" DOCPROPERTY  Version  \* MERGEFORMAT ">
              <w:r w:rsidR="007740E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7C9E9" w:rsidR="00F25D98" w:rsidRDefault="007740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AB50A" w:rsidR="001E41F3" w:rsidRDefault="007740E6">
            <w:pPr>
              <w:pStyle w:val="CRCoverPage"/>
              <w:spacing w:after="0"/>
              <w:ind w:left="100"/>
              <w:rPr>
                <w:noProof/>
              </w:rPr>
            </w:pPr>
            <w:r w:rsidRPr="002D088B">
              <w:rPr>
                <w:noProof/>
                <w:lang w:eastAsia="zh-CN"/>
              </w:rPr>
              <w:t>Introduction of RedCap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0EA2B" w:rsidR="001E41F3" w:rsidRDefault="007740E6">
            <w:pPr>
              <w:pStyle w:val="CRCoverPage"/>
              <w:spacing w:after="0"/>
              <w:ind w:left="100"/>
              <w:rPr>
                <w:noProof/>
              </w:rPr>
            </w:pPr>
            <w:r w:rsidRPr="002D088B">
              <w:t>Ericsson, Nokia, Nokia Shanghai Bell, 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11115" w:rsidR="001E41F3" w:rsidRDefault="007740E6"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FEA0A" w:rsidR="001E41F3" w:rsidRDefault="007740E6">
            <w:pPr>
              <w:pStyle w:val="CRCoverPage"/>
              <w:spacing w:after="0"/>
              <w:ind w:left="100"/>
              <w:rPr>
                <w:noProof/>
              </w:rPr>
            </w:pPr>
            <w:proofErr w:type="spellStart"/>
            <w:r w:rsidRPr="002D088B">
              <w:rPr>
                <w:lang w:val="en-US"/>
              </w:rPr>
              <w:t>NR_redcap_enh</w:t>
            </w:r>
            <w:proofErr w:type="spellEnd"/>
            <w:r w:rsidRPr="002D088B">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6156A" w:rsidR="001E41F3" w:rsidRDefault="007740E6">
            <w:pPr>
              <w:pStyle w:val="CRCoverPage"/>
              <w:spacing w:after="0"/>
              <w:ind w:left="100"/>
              <w:rPr>
                <w:noProof/>
              </w:rPr>
            </w:pPr>
            <w:r w:rsidRPr="002D088B">
              <w:t>2023-0</w:t>
            </w:r>
            <w:r>
              <w:t>9</w:t>
            </w:r>
            <w:r w:rsidRPr="002D088B">
              <w:t>-1</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49191" w:rsidR="001E41F3" w:rsidRPr="007740E6" w:rsidRDefault="007740E6" w:rsidP="00D24991">
            <w:pPr>
              <w:pStyle w:val="CRCoverPage"/>
              <w:spacing w:after="0"/>
              <w:ind w:left="100" w:right="-609"/>
              <w:rPr>
                <w:b/>
                <w:bCs/>
                <w:noProof/>
              </w:rPr>
            </w:pPr>
            <w:r w:rsidRPr="007740E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8A80F" w:rsidR="001E41F3" w:rsidRDefault="00E86845">
            <w:pPr>
              <w:pStyle w:val="CRCoverPage"/>
              <w:spacing w:after="0"/>
              <w:ind w:left="100"/>
              <w:rPr>
                <w:noProof/>
              </w:rPr>
            </w:pPr>
            <w:r>
              <w:fldChar w:fldCharType="begin"/>
            </w:r>
            <w:r>
              <w:instrText xml:space="preserve"> DOCPROPERTY  Release  \* MERGEFORMAT </w:instrText>
            </w:r>
            <w:r>
              <w:fldChar w:fldCharType="separate"/>
            </w:r>
            <w:r w:rsidR="007740E6" w:rsidRPr="002D08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7E8BF" w:rsidR="001E41F3" w:rsidRDefault="007740E6">
            <w:pPr>
              <w:pStyle w:val="CRCoverPage"/>
              <w:spacing w:after="0"/>
              <w:ind w:left="100"/>
              <w:rPr>
                <w:noProof/>
              </w:rPr>
            </w:pPr>
            <w:r w:rsidRPr="002D088B">
              <w:rPr>
                <w:noProof/>
              </w:rPr>
              <w:t>Introduction of Rel-18 RedCap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EC065" w14:textId="77777777" w:rsidR="007740E6" w:rsidRPr="002D088B" w:rsidRDefault="007740E6" w:rsidP="007740E6">
            <w:pPr>
              <w:spacing w:after="0"/>
              <w:rPr>
                <w:rFonts w:ascii="Arial" w:hAnsi="Arial"/>
                <w:b/>
                <w:noProof/>
                <w:sz w:val="22"/>
                <w:szCs w:val="22"/>
              </w:rPr>
            </w:pPr>
            <w:r w:rsidRPr="002D088B">
              <w:rPr>
                <w:rFonts w:ascii="Arial" w:hAnsi="Arial"/>
                <w:b/>
                <w:noProof/>
                <w:sz w:val="22"/>
                <w:szCs w:val="22"/>
              </w:rPr>
              <w:t>RAN3-119bis (Online)</w:t>
            </w:r>
          </w:p>
          <w:p w14:paraId="6857BF87" w14:textId="77777777" w:rsidR="007740E6" w:rsidRPr="002D088B" w:rsidRDefault="007740E6" w:rsidP="007740E6">
            <w:pPr>
              <w:numPr>
                <w:ilvl w:val="0"/>
                <w:numId w:val="1"/>
              </w:numPr>
              <w:spacing w:after="0"/>
              <w:ind w:left="460" w:hanging="360"/>
              <w:rPr>
                <w:rFonts w:ascii="Arial" w:hAnsi="Arial"/>
                <w:noProof/>
              </w:rPr>
            </w:pPr>
            <w:r w:rsidRPr="002D088B">
              <w:rPr>
                <w:rFonts w:ascii="Arial" w:hAnsi="Arial"/>
                <w:noProof/>
              </w:rPr>
              <w:t>Implement TP R3-231962</w:t>
            </w:r>
          </w:p>
          <w:p w14:paraId="095B79E9" w14:textId="77777777" w:rsidR="007740E6" w:rsidRPr="002D088B" w:rsidRDefault="007740E6" w:rsidP="007740E6">
            <w:pPr>
              <w:numPr>
                <w:ilvl w:val="1"/>
                <w:numId w:val="1"/>
              </w:numPr>
              <w:spacing w:after="0"/>
              <w:rPr>
                <w:rFonts w:ascii="Arial" w:hAnsi="Arial"/>
                <w:noProof/>
              </w:rPr>
            </w:pPr>
            <w:r w:rsidRPr="002D088B">
              <w:rPr>
                <w:rFonts w:ascii="Arial" w:hAnsi="Arial"/>
                <w:noProof/>
              </w:rPr>
              <w:t xml:space="preserve">Extend the </w:t>
            </w:r>
            <w:r w:rsidRPr="002D088B">
              <w:rPr>
                <w:rFonts w:ascii="Arial" w:hAnsi="Arial"/>
                <w:i/>
                <w:iCs/>
                <w:noProof/>
              </w:rPr>
              <w:t>NR Paging eDRX Information for RRC INACTIVE</w:t>
            </w:r>
            <w:r w:rsidRPr="002D088B">
              <w:rPr>
                <w:rFonts w:ascii="Arial" w:hAnsi="Arial"/>
                <w:noProof/>
              </w:rPr>
              <w:t xml:space="preserve"> IE XnAP 9.2.3.162:</w:t>
            </w:r>
          </w:p>
          <w:p w14:paraId="15608749" w14:textId="77777777" w:rsidR="007740E6" w:rsidRPr="002D088B" w:rsidRDefault="007740E6" w:rsidP="007740E6">
            <w:pPr>
              <w:numPr>
                <w:ilvl w:val="2"/>
                <w:numId w:val="1"/>
              </w:numPr>
              <w:spacing w:after="0"/>
              <w:rPr>
                <w:rFonts w:ascii="Arial" w:hAnsi="Arial"/>
                <w:noProof/>
              </w:rPr>
            </w:pPr>
            <w:r w:rsidRPr="002D088B">
              <w:rPr>
                <w:rFonts w:ascii="Arial" w:hAnsi="Arial"/>
                <w:noProof/>
              </w:rPr>
              <w:t xml:space="preserve">Add new codepoints in the </w:t>
            </w:r>
            <w:r w:rsidRPr="002D088B">
              <w:rPr>
                <w:rFonts w:ascii="Arial" w:hAnsi="Arial"/>
                <w:i/>
                <w:iCs/>
                <w:noProof/>
              </w:rPr>
              <w:t>NR Paging eDRX Cycle Inactive</w:t>
            </w:r>
            <w:r w:rsidRPr="002D088B">
              <w:rPr>
                <w:rFonts w:ascii="Arial" w:hAnsi="Arial"/>
                <w:noProof/>
              </w:rPr>
              <w:t xml:space="preserve"> IE: ENUMERATED (hfquarter, hfhalf, hf1, …,hf2, hf4, hf8, hf16, hf32, hf64, hf128, hf256, hf512, hf1024) </w:t>
            </w:r>
          </w:p>
          <w:p w14:paraId="3332B25E" w14:textId="77777777" w:rsidR="007740E6" w:rsidRDefault="007740E6" w:rsidP="007740E6">
            <w:pPr>
              <w:numPr>
                <w:ilvl w:val="2"/>
                <w:numId w:val="1"/>
              </w:numPr>
              <w:spacing w:after="0"/>
              <w:rPr>
                <w:rFonts w:ascii="Arial" w:hAnsi="Arial"/>
                <w:noProof/>
              </w:rPr>
            </w:pPr>
            <w:r w:rsidRPr="002D088B">
              <w:rPr>
                <w:rFonts w:ascii="Arial" w:hAnsi="Arial"/>
                <w:noProof/>
              </w:rPr>
              <w:t xml:space="preserve">add the </w:t>
            </w:r>
            <w:r w:rsidRPr="002D088B">
              <w:rPr>
                <w:rFonts w:ascii="Arial" w:hAnsi="Arial"/>
                <w:i/>
                <w:iCs/>
                <w:noProof/>
              </w:rPr>
              <w:t>NR Paging Time Window</w:t>
            </w:r>
            <w:r w:rsidRPr="002D088B">
              <w:rPr>
                <w:rFonts w:ascii="Arial" w:hAnsi="Arial"/>
                <w:noProof/>
              </w:rPr>
              <w:t xml:space="preserve"> IE ENUMERATED (s1, s2, s3, s4, s5, s6, s7, s8, s9, s10, s11, s12, s13, s14, s15, s16, s17, s18, s19, s20, s21, s22, s23, s24, s25, s26, s27, s28, s29, s30, s31, s32,…)</w:t>
            </w:r>
          </w:p>
          <w:p w14:paraId="3AF1987D" w14:textId="77777777" w:rsidR="007740E6" w:rsidRDefault="007740E6" w:rsidP="007740E6">
            <w:pPr>
              <w:spacing w:after="0"/>
              <w:rPr>
                <w:rFonts w:ascii="Arial" w:hAnsi="Arial"/>
                <w:noProof/>
              </w:rPr>
            </w:pPr>
          </w:p>
          <w:p w14:paraId="6173D32B" w14:textId="77777777" w:rsidR="007740E6" w:rsidRPr="002D088B" w:rsidRDefault="007740E6" w:rsidP="007740E6">
            <w:pPr>
              <w:spacing w:after="0"/>
              <w:rPr>
                <w:rFonts w:ascii="Arial" w:hAnsi="Arial"/>
                <w:b/>
                <w:noProof/>
                <w:sz w:val="22"/>
                <w:szCs w:val="22"/>
              </w:rPr>
            </w:pPr>
            <w:r w:rsidRPr="002D088B">
              <w:rPr>
                <w:rFonts w:ascii="Arial" w:hAnsi="Arial"/>
                <w:b/>
                <w:noProof/>
                <w:sz w:val="22"/>
                <w:szCs w:val="22"/>
              </w:rPr>
              <w:t>RAN3-1</w:t>
            </w:r>
            <w:r>
              <w:rPr>
                <w:rFonts w:ascii="Arial" w:hAnsi="Arial"/>
                <w:b/>
                <w:noProof/>
                <w:sz w:val="22"/>
                <w:szCs w:val="22"/>
              </w:rPr>
              <w:t>21</w:t>
            </w:r>
            <w:r w:rsidRPr="002D088B">
              <w:rPr>
                <w:rFonts w:ascii="Arial" w:hAnsi="Arial"/>
                <w:b/>
                <w:noProof/>
                <w:sz w:val="22"/>
                <w:szCs w:val="22"/>
              </w:rPr>
              <w:t xml:space="preserve"> (</w:t>
            </w:r>
            <w:r>
              <w:rPr>
                <w:rFonts w:ascii="Arial" w:hAnsi="Arial"/>
                <w:b/>
                <w:noProof/>
                <w:sz w:val="22"/>
                <w:szCs w:val="22"/>
              </w:rPr>
              <w:t>Toulouse</w:t>
            </w:r>
            <w:r w:rsidRPr="002D088B">
              <w:rPr>
                <w:rFonts w:ascii="Arial" w:hAnsi="Arial"/>
                <w:b/>
                <w:noProof/>
                <w:sz w:val="22"/>
                <w:szCs w:val="22"/>
              </w:rPr>
              <w:t>)</w:t>
            </w:r>
          </w:p>
          <w:p w14:paraId="3378F7B5" w14:textId="77777777" w:rsidR="007740E6" w:rsidRDefault="007740E6" w:rsidP="007740E6">
            <w:pPr>
              <w:numPr>
                <w:ilvl w:val="0"/>
                <w:numId w:val="2"/>
              </w:numPr>
              <w:spacing w:after="0"/>
              <w:rPr>
                <w:rFonts w:ascii="Arial" w:hAnsi="Arial"/>
                <w:noProof/>
              </w:rPr>
            </w:pPr>
            <w:r w:rsidRPr="001D5B4D">
              <w:rPr>
                <w:rFonts w:ascii="Arial" w:hAnsi="Arial"/>
                <w:noProof/>
              </w:rPr>
              <w:t xml:space="preserve">Support of R18 eRedCap UE </w:t>
            </w:r>
            <w:r>
              <w:rPr>
                <w:rFonts w:ascii="Arial" w:hAnsi="Arial"/>
                <w:noProof/>
              </w:rPr>
              <w:t>Broadcast Information</w:t>
            </w:r>
          </w:p>
          <w:p w14:paraId="31C656EC" w14:textId="42C3A17D" w:rsidR="001E41F3" w:rsidRDefault="007740E6" w:rsidP="007740E6">
            <w:pPr>
              <w:pStyle w:val="CRCoverPage"/>
              <w:spacing w:after="0"/>
              <w:ind w:left="100"/>
              <w:rPr>
                <w:noProof/>
              </w:rPr>
            </w:pPr>
            <w:r>
              <w:rPr>
                <w:noProof/>
              </w:rPr>
              <w:t xml:space="preserve">undo changes to </w:t>
            </w:r>
            <w:r w:rsidRPr="002D088B">
              <w:rPr>
                <w:noProof/>
              </w:rPr>
              <w:t>9.2.3.162</w:t>
            </w:r>
            <w:r>
              <w:rPr>
                <w:noProof/>
              </w:rPr>
              <w:t xml:space="preserve"> and define new IE for </w:t>
            </w:r>
            <w:r w:rsidRPr="001D5B4D">
              <w:rPr>
                <w:i/>
                <w:iCs/>
                <w:noProof/>
              </w:rPr>
              <w:t>NR Paging Long eDRX Information for RRC_INACTIVE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30CFE" w:rsidR="001E41F3" w:rsidRDefault="007740E6">
            <w:pPr>
              <w:pStyle w:val="CRCoverPage"/>
              <w:spacing w:after="0"/>
              <w:ind w:left="100"/>
              <w:rPr>
                <w:noProof/>
              </w:rPr>
            </w:pPr>
            <w:r w:rsidRPr="002D088B">
              <w:rPr>
                <w:noProof/>
              </w:rPr>
              <w:t>Rel-18 RedCap enhancements</w:t>
            </w:r>
            <w:r w:rsidRPr="002D088B">
              <w:t xml:space="preserve"> is not supported in TS 38.423.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7B008" w:rsidR="001E41F3" w:rsidRDefault="007740E6">
            <w:pPr>
              <w:pStyle w:val="CRCoverPage"/>
              <w:spacing w:after="0"/>
              <w:ind w:left="100"/>
              <w:rPr>
                <w:noProof/>
              </w:rPr>
            </w:pPr>
            <w:r>
              <w:rPr>
                <w:noProof/>
              </w:rPr>
              <w:t xml:space="preserve">8.2.5.2, 8.4.1.2, 8.4.2.2, 9.1.1.7, 9.2.2.11, </w:t>
            </w:r>
            <w:r w:rsidRPr="002D088B">
              <w:rPr>
                <w:noProof/>
              </w:rPr>
              <w:t xml:space="preserve">9.2.3.162, </w:t>
            </w:r>
            <w:r>
              <w:rPr>
                <w:noProof/>
              </w:rPr>
              <w:t xml:space="preserve">9.2.3.XXX, 9.3.4, </w:t>
            </w:r>
            <w:r w:rsidRPr="002D088B">
              <w:rPr>
                <w:noProof/>
              </w:rPr>
              <w:t>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9729C" w:rsidR="001E41F3" w:rsidRDefault="00774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513D0" w14:textId="77777777" w:rsidR="007740E6" w:rsidRPr="002D088B" w:rsidRDefault="007740E6" w:rsidP="007740E6">
            <w:pPr>
              <w:spacing w:after="0"/>
              <w:ind w:left="99"/>
              <w:rPr>
                <w:rFonts w:ascii="Arial" w:hAnsi="Arial"/>
                <w:noProof/>
                <w:lang w:eastAsia="zh-CN"/>
              </w:rPr>
            </w:pPr>
            <w:r w:rsidRPr="002D088B">
              <w:rPr>
                <w:rFonts w:ascii="Arial" w:hAnsi="Arial" w:hint="eastAsia"/>
                <w:noProof/>
                <w:lang w:eastAsia="zh-CN"/>
              </w:rPr>
              <w:t>T</w:t>
            </w:r>
            <w:r w:rsidRPr="002D088B">
              <w:rPr>
                <w:rFonts w:ascii="Arial" w:hAnsi="Arial"/>
                <w:noProof/>
                <w:lang w:eastAsia="zh-CN"/>
              </w:rPr>
              <w:t>S 38.410 CR 0044</w:t>
            </w:r>
          </w:p>
          <w:p w14:paraId="4B85EF66" w14:textId="77777777" w:rsidR="007740E6" w:rsidRPr="002D088B" w:rsidRDefault="007740E6" w:rsidP="007740E6">
            <w:pPr>
              <w:spacing w:after="0"/>
              <w:ind w:left="99"/>
              <w:rPr>
                <w:rFonts w:ascii="Arial" w:hAnsi="Arial"/>
                <w:noProof/>
              </w:rPr>
            </w:pPr>
            <w:r w:rsidRPr="002D088B">
              <w:rPr>
                <w:rFonts w:ascii="Arial" w:hAnsi="Arial"/>
                <w:noProof/>
              </w:rPr>
              <w:t>TS 38.413 CR 0989</w:t>
            </w:r>
          </w:p>
          <w:p w14:paraId="42398B96" w14:textId="6C3DF7EA" w:rsidR="001E41F3" w:rsidRDefault="007740E6" w:rsidP="007740E6">
            <w:pPr>
              <w:pStyle w:val="CRCoverPage"/>
              <w:spacing w:after="0"/>
              <w:ind w:left="99"/>
              <w:rPr>
                <w:noProof/>
              </w:rPr>
            </w:pPr>
            <w:r w:rsidRPr="002D088B">
              <w:rPr>
                <w:noProof/>
              </w:rPr>
              <w:t>TS 38.473 CR 1169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7F01" w14:textId="77777777" w:rsidR="007740E6" w:rsidRDefault="007740E6" w:rsidP="007740E6">
            <w:pPr>
              <w:spacing w:after="0"/>
              <w:ind w:left="100"/>
              <w:rPr>
                <w:rFonts w:ascii="Arial" w:hAnsi="Arial"/>
                <w:noProof/>
                <w:lang w:eastAsia="zh-CN"/>
              </w:rPr>
            </w:pPr>
            <w:r w:rsidRPr="002D088B">
              <w:rPr>
                <w:rFonts w:ascii="Arial" w:hAnsi="Arial" w:hint="eastAsia"/>
                <w:noProof/>
                <w:lang w:eastAsia="zh-CN"/>
              </w:rPr>
              <w:t>R</w:t>
            </w:r>
            <w:r w:rsidRPr="002D088B">
              <w:rPr>
                <w:rFonts w:ascii="Arial" w:hAnsi="Arial"/>
                <w:noProof/>
                <w:lang w:eastAsia="zh-CN"/>
              </w:rPr>
              <w:t>ev0: Capture the agreed TP R3-231962</w:t>
            </w:r>
          </w:p>
          <w:p w14:paraId="0E2B3E54" w14:textId="77777777" w:rsidR="007740E6" w:rsidRDefault="007740E6" w:rsidP="007740E6">
            <w:pPr>
              <w:spacing w:after="0"/>
              <w:ind w:left="100"/>
              <w:rPr>
                <w:rFonts w:ascii="Arial" w:hAnsi="Arial"/>
                <w:noProof/>
                <w:lang w:eastAsia="zh-CN"/>
              </w:rPr>
            </w:pPr>
            <w:r>
              <w:rPr>
                <w:rFonts w:ascii="Arial" w:hAnsi="Arial"/>
                <w:noProof/>
                <w:lang w:eastAsia="zh-CN"/>
              </w:rPr>
              <w:t>Rev1: R</w:t>
            </w:r>
            <w:r w:rsidRPr="002D088B">
              <w:rPr>
                <w:rFonts w:ascii="Arial" w:hAnsi="Arial"/>
                <w:noProof/>
                <w:lang w:eastAsia="zh-CN"/>
              </w:rPr>
              <w:t>esubmission to RAN3#1</w:t>
            </w:r>
            <w:r>
              <w:rPr>
                <w:rFonts w:ascii="Arial" w:hAnsi="Arial"/>
                <w:noProof/>
                <w:lang w:eastAsia="zh-CN"/>
              </w:rPr>
              <w:t>21</w:t>
            </w:r>
          </w:p>
          <w:p w14:paraId="6ACA4173" w14:textId="2C02E4D3" w:rsidR="008863B9" w:rsidRDefault="007740E6" w:rsidP="007740E6">
            <w:pPr>
              <w:pStyle w:val="CRCoverPage"/>
              <w:spacing w:after="0"/>
              <w:ind w:left="100"/>
              <w:rPr>
                <w:noProof/>
              </w:rPr>
            </w:pPr>
            <w:r>
              <w:rPr>
                <w:noProof/>
                <w:lang w:eastAsia="zh-CN"/>
              </w:rPr>
              <w:t xml:space="preserve">Rev2: Implementaiton of TPs </w:t>
            </w:r>
            <w:r w:rsidRPr="001D5B4D">
              <w:rPr>
                <w:noProof/>
                <w:lang w:eastAsia="zh-CN"/>
              </w:rPr>
              <w:t>R3-234569</w:t>
            </w:r>
            <w:r>
              <w:rPr>
                <w:noProof/>
                <w:lang w:eastAsia="zh-CN"/>
              </w:rPr>
              <w:t xml:space="preserve"> and </w:t>
            </w:r>
            <w:r w:rsidRPr="001D5B4D">
              <w:rPr>
                <w:noProof/>
                <w:lang w:eastAsia="zh-CN"/>
              </w:rPr>
              <w:t>R3-234567</w:t>
            </w:r>
          </w:p>
        </w:tc>
      </w:tr>
    </w:tbl>
    <w:p w14:paraId="17759814" w14:textId="77777777" w:rsidR="001E41F3" w:rsidRDefault="001E41F3">
      <w:pPr>
        <w:pStyle w:val="CRCoverPage"/>
        <w:spacing w:after="0"/>
        <w:rPr>
          <w:noProof/>
          <w:sz w:val="8"/>
          <w:szCs w:val="8"/>
        </w:rPr>
      </w:pPr>
    </w:p>
    <w:p w14:paraId="0BABA9B3" w14:textId="77777777" w:rsidR="001E41F3" w:rsidRDefault="001E41F3">
      <w:pPr>
        <w:rPr>
          <w:noProof/>
        </w:rPr>
      </w:pPr>
    </w:p>
    <w:p w14:paraId="396A8974" w14:textId="77777777" w:rsidR="007740E6" w:rsidRPr="007740E6" w:rsidRDefault="007740E6" w:rsidP="007740E6"/>
    <w:p w14:paraId="63F6F7A6" w14:textId="77777777" w:rsidR="007740E6" w:rsidRPr="007740E6" w:rsidRDefault="007740E6" w:rsidP="007740E6"/>
    <w:p w14:paraId="746B0640" w14:textId="77777777" w:rsidR="007740E6" w:rsidRDefault="007740E6" w:rsidP="007740E6">
      <w:pPr>
        <w:jc w:val="center"/>
        <w:rPr>
          <w:b/>
          <w:i/>
          <w:noProof/>
          <w:color w:val="FF0000"/>
          <w:highlight w:val="yellow"/>
          <w:lang w:eastAsia="zh-CN"/>
        </w:rPr>
      </w:pPr>
      <w:r>
        <w:rPr>
          <w:noProof/>
        </w:rPr>
        <w:tab/>
      </w:r>
      <w:r w:rsidRPr="002D088B">
        <w:rPr>
          <w:rFonts w:hint="eastAsia"/>
          <w:b/>
          <w:i/>
          <w:noProof/>
          <w:color w:val="FF0000"/>
          <w:highlight w:val="yellow"/>
          <w:lang w:eastAsia="zh-CN"/>
        </w:rPr>
        <w:t>-</w:t>
      </w:r>
      <w:r w:rsidRPr="002D088B">
        <w:rPr>
          <w:b/>
          <w:i/>
          <w:noProof/>
          <w:color w:val="FF0000"/>
          <w:highlight w:val="yellow"/>
          <w:lang w:eastAsia="zh-CN"/>
        </w:rPr>
        <w:t>-----Start of the first change-------</w:t>
      </w:r>
    </w:p>
    <w:p w14:paraId="2D550AB7" w14:textId="48DBC839" w:rsidR="007740E6" w:rsidRDefault="007740E6" w:rsidP="007740E6">
      <w:pPr>
        <w:tabs>
          <w:tab w:val="left" w:pos="2711"/>
        </w:tabs>
        <w:rPr>
          <w:noProof/>
        </w:rPr>
      </w:pPr>
    </w:p>
    <w:p w14:paraId="0AC8C409" w14:textId="71D341B4" w:rsidR="007740E6" w:rsidRPr="007740E6" w:rsidRDefault="007740E6" w:rsidP="007740E6">
      <w:pPr>
        <w:pStyle w:val="Heading3"/>
        <w:rPr>
          <w:lang w:eastAsia="ko-KR"/>
        </w:rPr>
      </w:pPr>
      <w:bookmarkStart w:id="1" w:name="_Toc20955068"/>
      <w:bookmarkStart w:id="2" w:name="_Toc29991255"/>
      <w:bookmarkStart w:id="3" w:name="_Toc36555655"/>
      <w:bookmarkStart w:id="4" w:name="_Toc44497318"/>
      <w:bookmarkStart w:id="5" w:name="_Toc45107706"/>
      <w:bookmarkStart w:id="6" w:name="_Toc45901326"/>
      <w:bookmarkStart w:id="7" w:name="_Toc51850405"/>
      <w:bookmarkStart w:id="8" w:name="_Toc56693408"/>
      <w:bookmarkStart w:id="9" w:name="_Toc64446951"/>
      <w:bookmarkStart w:id="10" w:name="_Toc66286445"/>
      <w:bookmarkStart w:id="11" w:name="_Toc74151140"/>
      <w:bookmarkStart w:id="12" w:name="_Toc88653612"/>
      <w:bookmarkStart w:id="13" w:name="_Toc97903968"/>
      <w:bookmarkStart w:id="14" w:name="_Toc98867981"/>
      <w:bookmarkStart w:id="15" w:name="_Toc105174265"/>
      <w:bookmarkStart w:id="16" w:name="_Toc106109102"/>
      <w:bookmarkStart w:id="17" w:name="_Toc113824923"/>
      <w:bookmarkStart w:id="18" w:name="_Toc138863054"/>
      <w:r w:rsidRPr="007740E6">
        <w:rPr>
          <w:lang w:eastAsia="ko-KR"/>
        </w:rPr>
        <w:t>8.2.5</w:t>
      </w:r>
      <w:r w:rsidRPr="007740E6">
        <w:rPr>
          <w:lang w:eastAsia="ko-KR"/>
        </w:rPr>
        <w:tab/>
        <w:t>RAN Paging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3154C0F"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9" w:name="_Toc20955069"/>
      <w:bookmarkStart w:id="20" w:name="_Toc29991256"/>
      <w:bookmarkStart w:id="21" w:name="_Toc36555656"/>
      <w:bookmarkStart w:id="22" w:name="_Toc44497319"/>
      <w:bookmarkStart w:id="23" w:name="_Toc45107707"/>
      <w:bookmarkStart w:id="24" w:name="_Toc45901327"/>
      <w:bookmarkStart w:id="25" w:name="_Toc51850406"/>
      <w:bookmarkStart w:id="26" w:name="_Toc56693409"/>
      <w:bookmarkStart w:id="27" w:name="_Toc64446952"/>
      <w:bookmarkStart w:id="28" w:name="_Toc66286446"/>
      <w:bookmarkStart w:id="29" w:name="_Toc74151141"/>
      <w:bookmarkStart w:id="30" w:name="_Toc88653613"/>
      <w:bookmarkStart w:id="31" w:name="_Toc97903969"/>
      <w:bookmarkStart w:id="32" w:name="_Toc98867982"/>
      <w:bookmarkStart w:id="33" w:name="_Toc105174266"/>
      <w:bookmarkStart w:id="34" w:name="_Toc106109103"/>
      <w:bookmarkStart w:id="35" w:name="_Toc113824924"/>
      <w:bookmarkStart w:id="36" w:name="_Toc138863055"/>
      <w:r w:rsidRPr="007740E6">
        <w:rPr>
          <w:rFonts w:ascii="Arial" w:hAnsi="Arial"/>
          <w:sz w:val="24"/>
          <w:lang w:eastAsia="ko-KR"/>
        </w:rPr>
        <w:t>8.2.5.1</w:t>
      </w:r>
      <w:r w:rsidRPr="007740E6">
        <w:rPr>
          <w:rFonts w:ascii="Arial" w:hAnsi="Arial"/>
          <w:sz w:val="24"/>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313BD87"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purpose of the RAN Paging procedure is to enable the NG-RAN node</w:t>
      </w:r>
      <w:r w:rsidRPr="007740E6">
        <w:rPr>
          <w:vertAlign w:val="subscript"/>
          <w:lang w:eastAsia="ko-KR"/>
        </w:rPr>
        <w:t>1</w:t>
      </w:r>
      <w:r w:rsidRPr="007740E6">
        <w:rPr>
          <w:lang w:eastAsia="ko-KR"/>
        </w:rPr>
        <w:t xml:space="preserve"> to request paging of a UE in the NG-RAN node</w:t>
      </w:r>
      <w:r w:rsidRPr="007740E6">
        <w:rPr>
          <w:vertAlign w:val="subscript"/>
          <w:lang w:eastAsia="ko-KR"/>
        </w:rPr>
        <w:t>2</w:t>
      </w:r>
      <w:r w:rsidRPr="007740E6">
        <w:rPr>
          <w:lang w:eastAsia="ko-KR"/>
        </w:rPr>
        <w:t>.</w:t>
      </w:r>
    </w:p>
    <w:p w14:paraId="575ADB5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proofErr w:type="gramStart"/>
      <w:r w:rsidRPr="007740E6">
        <w:rPr>
          <w:lang w:eastAsia="zh-CN"/>
        </w:rPr>
        <w:t>non UE</w:t>
      </w:r>
      <w:proofErr w:type="gramEnd"/>
      <w:r w:rsidRPr="007740E6">
        <w:rPr>
          <w:lang w:eastAsia="zh-CN"/>
        </w:rPr>
        <w:t>-associated signalling</w:t>
      </w:r>
      <w:r w:rsidRPr="007740E6">
        <w:rPr>
          <w:lang w:eastAsia="ko-KR"/>
        </w:rPr>
        <w:t>.</w:t>
      </w:r>
    </w:p>
    <w:p w14:paraId="539D05F3"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7" w:name="_Toc20955070"/>
      <w:bookmarkStart w:id="38" w:name="_Toc29991257"/>
      <w:bookmarkStart w:id="39" w:name="_Toc36555657"/>
      <w:bookmarkStart w:id="40" w:name="_Toc44497320"/>
      <w:bookmarkStart w:id="41" w:name="_Toc45107708"/>
      <w:bookmarkStart w:id="42" w:name="_Toc45901328"/>
      <w:bookmarkStart w:id="43" w:name="_Toc51850407"/>
      <w:bookmarkStart w:id="44" w:name="_Toc56693410"/>
      <w:bookmarkStart w:id="45" w:name="_Toc64446953"/>
      <w:bookmarkStart w:id="46" w:name="_Toc66286447"/>
      <w:bookmarkStart w:id="47" w:name="_Toc74151142"/>
      <w:bookmarkStart w:id="48" w:name="_Toc88653614"/>
      <w:bookmarkStart w:id="49" w:name="_Toc97903970"/>
      <w:bookmarkStart w:id="50" w:name="_Toc98867983"/>
      <w:bookmarkStart w:id="51" w:name="_Toc105174267"/>
      <w:bookmarkStart w:id="52" w:name="_Toc106109104"/>
      <w:bookmarkStart w:id="53" w:name="_Toc113824925"/>
      <w:bookmarkStart w:id="54" w:name="_Toc138863056"/>
      <w:r w:rsidRPr="007740E6">
        <w:rPr>
          <w:rFonts w:ascii="Arial" w:hAnsi="Arial"/>
          <w:sz w:val="24"/>
          <w:lang w:eastAsia="ko-KR"/>
        </w:rPr>
        <w:t>8.2.5.2</w:t>
      </w:r>
      <w:r w:rsidRPr="007740E6">
        <w:rPr>
          <w:rFonts w:ascii="Arial" w:hAnsi="Arial"/>
          <w:sz w:val="24"/>
          <w:lang w:eastAsia="ko-KR"/>
        </w:rPr>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9FA0C59" w14:textId="77777777" w:rsidR="007740E6" w:rsidRPr="007740E6" w:rsidRDefault="007740E6" w:rsidP="007740E6">
      <w:pPr>
        <w:keepNext/>
        <w:keepLines/>
        <w:overflowPunct w:val="0"/>
        <w:autoSpaceDE w:val="0"/>
        <w:autoSpaceDN w:val="0"/>
        <w:adjustRightInd w:val="0"/>
        <w:spacing w:before="60"/>
        <w:jc w:val="center"/>
        <w:textAlignment w:val="baseline"/>
        <w:rPr>
          <w:rFonts w:ascii="Arial" w:hAnsi="Arial"/>
          <w:b/>
          <w:lang w:eastAsia="ko-KR"/>
        </w:rPr>
      </w:pPr>
      <w:r w:rsidRPr="007740E6">
        <w:rPr>
          <w:rFonts w:ascii="Arial" w:hAnsi="Arial"/>
          <w:b/>
          <w:lang w:eastAsia="ko-KR"/>
        </w:rPr>
        <w:object w:dxaOrig="6945" w:dyaOrig="2295" w14:anchorId="16AD2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65pt;height:114.3pt" o:ole="">
            <v:imagedata r:id="rId12" o:title=""/>
          </v:shape>
          <o:OLEObject Type="Embed" ProgID="Visio.Drawing.15" ShapeID="_x0000_i1025" DrawAspect="Content" ObjectID="_1756218773" r:id="rId13"/>
        </w:object>
      </w:r>
    </w:p>
    <w:p w14:paraId="18B8A0B4" w14:textId="77777777" w:rsidR="007740E6" w:rsidRPr="007740E6" w:rsidRDefault="007740E6" w:rsidP="007740E6">
      <w:pPr>
        <w:keepLines/>
        <w:overflowPunct w:val="0"/>
        <w:autoSpaceDE w:val="0"/>
        <w:autoSpaceDN w:val="0"/>
        <w:adjustRightInd w:val="0"/>
        <w:spacing w:after="240"/>
        <w:jc w:val="center"/>
        <w:textAlignment w:val="baseline"/>
        <w:rPr>
          <w:rFonts w:ascii="Arial" w:hAnsi="Arial"/>
          <w:b/>
          <w:lang w:eastAsia="ko-KR"/>
        </w:rPr>
      </w:pPr>
      <w:r w:rsidRPr="007740E6">
        <w:rPr>
          <w:rFonts w:ascii="Arial" w:hAnsi="Arial"/>
          <w:b/>
          <w:lang w:eastAsia="ko-KR"/>
        </w:rPr>
        <w:t>Figure 8.2.5</w:t>
      </w:r>
      <w:r w:rsidRPr="007740E6">
        <w:rPr>
          <w:rFonts w:ascii="Arial" w:hAnsi="Arial"/>
          <w:b/>
          <w:lang w:eastAsia="zh-CN"/>
        </w:rPr>
        <w:t>.2-1</w:t>
      </w:r>
      <w:r w:rsidRPr="007740E6">
        <w:rPr>
          <w:rFonts w:ascii="Arial" w:hAnsi="Arial"/>
          <w:b/>
          <w:lang w:eastAsia="ko-KR"/>
        </w:rPr>
        <w:t xml:space="preserve">: RAN Paging: successful </w:t>
      </w:r>
      <w:proofErr w:type="gramStart"/>
      <w:r w:rsidRPr="007740E6">
        <w:rPr>
          <w:rFonts w:ascii="Arial" w:hAnsi="Arial"/>
          <w:b/>
          <w:lang w:eastAsia="ko-KR"/>
        </w:rPr>
        <w:t>operation</w:t>
      </w:r>
      <w:proofErr w:type="gramEnd"/>
    </w:p>
    <w:p w14:paraId="7DF9E238"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RAN Paging procedure is triggered by the NG-RAN node</w:t>
      </w:r>
      <w:r w:rsidRPr="007740E6">
        <w:rPr>
          <w:vertAlign w:val="subscript"/>
          <w:lang w:eastAsia="ko-KR"/>
        </w:rPr>
        <w:t>1</w:t>
      </w:r>
      <w:r w:rsidRPr="007740E6">
        <w:rPr>
          <w:lang w:eastAsia="ko-KR"/>
        </w:rPr>
        <w:t xml:space="preserve"> by sending the RAN PAGING message to the NG-RAN node</w:t>
      </w:r>
      <w:r w:rsidRPr="007740E6">
        <w:rPr>
          <w:vertAlign w:val="subscript"/>
          <w:lang w:eastAsia="ko-KR"/>
        </w:rPr>
        <w:t>2</w:t>
      </w:r>
      <w:r w:rsidRPr="007740E6">
        <w:rPr>
          <w:rFonts w:hint="eastAsia"/>
          <w:lang w:eastAsia="zh-CN"/>
        </w:rPr>
        <w:t>,</w:t>
      </w:r>
      <w:r w:rsidRPr="007740E6">
        <w:rPr>
          <w:rFonts w:hint="eastAsia"/>
          <w:vertAlign w:val="subscript"/>
          <w:lang w:eastAsia="zh-CN"/>
        </w:rPr>
        <w:t xml:space="preserve"> </w:t>
      </w:r>
      <w:r w:rsidRPr="007740E6">
        <w:rPr>
          <w:rFonts w:hint="eastAsia"/>
          <w:lang w:eastAsia="zh-CN"/>
        </w:rPr>
        <w:t xml:space="preserve">in which the necessary information </w:t>
      </w:r>
      <w:proofErr w:type="gramStart"/>
      <w:r w:rsidRPr="007740E6">
        <w:rPr>
          <w:rFonts w:hint="eastAsia"/>
          <w:lang w:eastAsia="zh-CN"/>
        </w:rPr>
        <w:t>e.g.</w:t>
      </w:r>
      <w:proofErr w:type="gramEnd"/>
      <w:r w:rsidRPr="007740E6">
        <w:rPr>
          <w:rFonts w:hint="eastAsia"/>
          <w:lang w:eastAsia="zh-CN"/>
        </w:rPr>
        <w:t xml:space="preserve"> </w:t>
      </w:r>
      <w:r w:rsidRPr="007740E6">
        <w:rPr>
          <w:lang w:eastAsia="zh-CN"/>
        </w:rPr>
        <w:t>UE RAN Paging Identity</w:t>
      </w:r>
      <w:r w:rsidRPr="007740E6">
        <w:rPr>
          <w:rFonts w:hint="eastAsia"/>
          <w:lang w:eastAsia="zh-CN"/>
        </w:rPr>
        <w:t xml:space="preserve"> should be provided</w:t>
      </w:r>
      <w:r w:rsidRPr="007740E6">
        <w:rPr>
          <w:lang w:eastAsia="ko-KR"/>
        </w:rPr>
        <w:t>.</w:t>
      </w:r>
    </w:p>
    <w:p w14:paraId="76686D76"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Paging Priority</w:t>
      </w:r>
      <w:r w:rsidRPr="007740E6">
        <w:rPr>
          <w:lang w:eastAsia="ko-KR"/>
        </w:rPr>
        <w:t xml:space="preserve"> IE is included in the </w:t>
      </w:r>
      <w:r w:rsidRPr="007740E6">
        <w:rPr>
          <w:rFonts w:hint="eastAsia"/>
          <w:lang w:eastAsia="ko-KR"/>
        </w:rPr>
        <w:t>RAN</w:t>
      </w:r>
      <w:r w:rsidRPr="007740E6">
        <w:rPr>
          <w:lang w:eastAsia="ko-KR"/>
        </w:rPr>
        <w:t xml:space="preserve"> PAGING message, the NG-RAN node</w:t>
      </w:r>
      <w:r w:rsidRPr="007740E6">
        <w:rPr>
          <w:vertAlign w:val="subscript"/>
          <w:lang w:eastAsia="ko-KR"/>
        </w:rPr>
        <w:t>2</w:t>
      </w:r>
      <w:r w:rsidRPr="007740E6">
        <w:rPr>
          <w:rFonts w:hint="eastAsia"/>
          <w:vertAlign w:val="subscript"/>
          <w:lang w:eastAsia="zh-CN"/>
        </w:rPr>
        <w:t xml:space="preserve"> </w:t>
      </w:r>
      <w:r w:rsidRPr="007740E6">
        <w:rPr>
          <w:lang w:eastAsia="ko-KR"/>
        </w:rPr>
        <w:t>may use it to prioritize paging.</w:t>
      </w:r>
    </w:p>
    <w:p w14:paraId="1F3C3018"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Assistance Data for RAN Paging</w:t>
      </w:r>
      <w:r w:rsidRPr="007740E6">
        <w:rPr>
          <w:lang w:eastAsia="ko-KR"/>
        </w:rPr>
        <w:t xml:space="preserve"> IE is included in the RAN PAGING message, the NG-RAN node</w:t>
      </w:r>
      <w:r w:rsidRPr="007740E6">
        <w:rPr>
          <w:vertAlign w:val="subscript"/>
          <w:lang w:eastAsia="ko-KR"/>
        </w:rPr>
        <w:t>2</w:t>
      </w:r>
      <w:r w:rsidRPr="007740E6">
        <w:rPr>
          <w:vertAlign w:val="subscript"/>
          <w:lang w:eastAsia="zh-CN"/>
        </w:rPr>
        <w:t xml:space="preserve"> </w:t>
      </w:r>
      <w:r w:rsidRPr="007740E6">
        <w:rPr>
          <w:lang w:eastAsia="ko-KR"/>
        </w:rPr>
        <w:t>may use it according to TS 38.300 [9].</w:t>
      </w:r>
    </w:p>
    <w:p w14:paraId="630DD5A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UE Radio Capability for Paging</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may use it to apply specific paging schemes.</w:t>
      </w:r>
    </w:p>
    <w:p w14:paraId="24CAEFDE"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iCs/>
          <w:lang w:eastAsia="ko-KR"/>
        </w:rPr>
        <w:t>Extended UE Identity Index Value</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may use it</w:t>
      </w:r>
      <w:r w:rsidRPr="007740E6">
        <w:rPr>
          <w:lang w:val="en-US" w:eastAsia="ko-KR"/>
        </w:rPr>
        <w:t xml:space="preserve"> </w:t>
      </w:r>
      <w:r w:rsidRPr="007740E6">
        <w:rPr>
          <w:lang w:eastAsia="ko-KR"/>
        </w:rPr>
        <w:t xml:space="preserve">according to </w:t>
      </w:r>
      <w:r w:rsidRPr="007740E6">
        <w:rPr>
          <w:lang w:eastAsia="ja-JP"/>
        </w:rPr>
        <w:t>TS 36.304 [34]</w:t>
      </w:r>
      <w:r w:rsidRPr="007740E6">
        <w:rPr>
          <w:rFonts w:hint="eastAsia"/>
          <w:lang w:val="en-US" w:eastAsia="zh-CN"/>
        </w:rPr>
        <w:t>, and for eDRX or the UE_ID based subgrouping according to TS</w:t>
      </w:r>
      <w:r w:rsidRPr="007740E6">
        <w:rPr>
          <w:lang w:val="en-US" w:eastAsia="zh-CN"/>
        </w:rPr>
        <w:t xml:space="preserve"> </w:t>
      </w:r>
      <w:r w:rsidRPr="007740E6">
        <w:rPr>
          <w:rFonts w:hint="eastAsia"/>
          <w:lang w:val="en-US" w:eastAsia="zh-CN"/>
        </w:rPr>
        <w:t>38.304</w:t>
      </w:r>
      <w:r w:rsidRPr="007740E6">
        <w:rPr>
          <w:lang w:val="en-US" w:eastAsia="zh-CN"/>
        </w:rPr>
        <w:t xml:space="preserve"> </w:t>
      </w:r>
      <w:r w:rsidRPr="007740E6">
        <w:rPr>
          <w:rFonts w:hint="eastAsia"/>
          <w:lang w:val="en-US" w:eastAsia="zh-CN"/>
        </w:rPr>
        <w:t>[33]</w:t>
      </w:r>
      <w:r w:rsidRPr="007740E6">
        <w:rPr>
          <w:lang w:eastAsia="ko-KR"/>
        </w:rPr>
        <w:t>.</w:t>
      </w:r>
      <w:r w:rsidRPr="007740E6">
        <w:rPr>
          <w:lang w:val="en-US" w:eastAsia="ko-KR"/>
        </w:rPr>
        <w:t xml:space="preserve"> </w:t>
      </w:r>
      <w:r w:rsidRPr="007740E6">
        <w:rPr>
          <w:rFonts w:hint="eastAsia"/>
          <w:lang w:eastAsia="ko-KR"/>
        </w:rPr>
        <w:t xml:space="preserve">When available, </w:t>
      </w:r>
      <w:r w:rsidRPr="007740E6">
        <w:rPr>
          <w:lang w:eastAsia="ko-KR"/>
        </w:rPr>
        <w:t>NG-RAN node</w:t>
      </w:r>
      <w:r w:rsidRPr="007740E6">
        <w:rPr>
          <w:rFonts w:hint="eastAsia"/>
          <w:vertAlign w:val="subscript"/>
          <w:lang w:val="en-US" w:eastAsia="zh-CN"/>
        </w:rPr>
        <w:t>1</w:t>
      </w:r>
      <w:r w:rsidRPr="007740E6">
        <w:rPr>
          <w:rFonts w:hint="eastAsia"/>
          <w:lang w:eastAsia="ko-KR"/>
        </w:rPr>
        <w:t xml:space="preserve"> may</w:t>
      </w:r>
      <w:r w:rsidRPr="007740E6">
        <w:rPr>
          <w:lang w:eastAsia="ko-KR"/>
        </w:rPr>
        <w:t xml:space="preserve"> include the </w:t>
      </w:r>
      <w:r w:rsidRPr="007740E6">
        <w:rPr>
          <w:i/>
          <w:iCs/>
          <w:lang w:eastAsia="ko-KR"/>
        </w:rPr>
        <w:t>Extended UE Identity Index Value</w:t>
      </w:r>
      <w:r w:rsidRPr="007740E6">
        <w:rPr>
          <w:lang w:eastAsia="ko-KR"/>
        </w:rPr>
        <w:t xml:space="preserve"> IE in the </w:t>
      </w:r>
      <w:r w:rsidRPr="007740E6">
        <w:rPr>
          <w:lang w:val="en-US" w:eastAsia="ko-KR"/>
        </w:rPr>
        <w:t xml:space="preserve">RAN </w:t>
      </w:r>
      <w:r w:rsidRPr="007740E6">
        <w:rPr>
          <w:lang w:eastAsia="ko-KR"/>
        </w:rPr>
        <w:t>PAGING message</w:t>
      </w:r>
      <w:r w:rsidRPr="007740E6">
        <w:rPr>
          <w:lang w:val="en-US" w:eastAsia="ko-KR"/>
        </w:rPr>
        <w:t xml:space="preserve"> towards </w:t>
      </w:r>
      <w:r w:rsidRPr="007740E6">
        <w:rPr>
          <w:lang w:val="en-US" w:eastAsia="zh-CN"/>
        </w:rPr>
        <w:t xml:space="preserve">the </w:t>
      </w:r>
      <w:r w:rsidRPr="007740E6">
        <w:rPr>
          <w:rFonts w:hint="eastAsia"/>
          <w:lang w:eastAsia="zh-CN"/>
        </w:rPr>
        <w:t>NG-RAN node</w:t>
      </w:r>
      <w:r w:rsidRPr="007740E6">
        <w:rPr>
          <w:rFonts w:hint="eastAsia"/>
          <w:vertAlign w:val="subscript"/>
          <w:lang w:val="en-US" w:eastAsia="zh-CN"/>
        </w:rPr>
        <w:t>2</w:t>
      </w:r>
      <w:r w:rsidRPr="007740E6">
        <w:rPr>
          <w:lang w:eastAsia="ko-KR"/>
        </w:rPr>
        <w:t>.</w:t>
      </w:r>
      <w:r w:rsidRPr="007740E6">
        <w:rPr>
          <w:rFonts w:hint="eastAsia"/>
          <w:lang w:eastAsia="zh-CN"/>
        </w:rPr>
        <w:t xml:space="preserve"> </w:t>
      </w:r>
    </w:p>
    <w:p w14:paraId="1860DCF6"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iCs/>
          <w:lang w:eastAsia="ko-KR"/>
        </w:rPr>
        <w:t xml:space="preserve">E-UTRA </w:t>
      </w:r>
      <w:r w:rsidRPr="007740E6">
        <w:rPr>
          <w:rFonts w:hint="eastAsia"/>
          <w:i/>
          <w:lang w:eastAsia="ko-KR"/>
        </w:rPr>
        <w:t>Paging eDRX Information</w:t>
      </w:r>
      <w:r w:rsidRPr="007740E6">
        <w:rPr>
          <w:i/>
          <w:lang w:eastAsia="ko-KR"/>
        </w:rPr>
        <w:t xml:space="preserve"> </w:t>
      </w:r>
      <w:r w:rsidRPr="007740E6">
        <w:rPr>
          <w:lang w:eastAsia="ko-KR"/>
        </w:rPr>
        <w:t>IE in the RAN PAGING message towards the NG-RAN node</w:t>
      </w:r>
      <w:r w:rsidRPr="007740E6">
        <w:rPr>
          <w:vertAlign w:val="subscript"/>
          <w:lang w:eastAsia="ko-KR"/>
        </w:rPr>
        <w:t>2</w:t>
      </w:r>
      <w:r w:rsidRPr="007740E6">
        <w:rPr>
          <w:lang w:eastAsia="ko-KR"/>
        </w:rPr>
        <w:t xml:space="preserve">. If the </w:t>
      </w:r>
      <w:r w:rsidRPr="007740E6">
        <w:rPr>
          <w:i/>
          <w:iCs/>
          <w:lang w:eastAsia="ko-KR"/>
        </w:rPr>
        <w:t xml:space="preserve">E-UTRA </w:t>
      </w:r>
      <w:r w:rsidRPr="007740E6">
        <w:rPr>
          <w:rFonts w:hint="eastAsia"/>
          <w:i/>
          <w:lang w:eastAsia="ko-KR"/>
        </w:rPr>
        <w:t>Paging eDRX Information</w:t>
      </w:r>
      <w:r w:rsidRPr="007740E6">
        <w:rPr>
          <w:i/>
          <w:lang w:eastAsia="ko-KR"/>
        </w:rPr>
        <w:t xml:space="preserv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36.304 [</w:t>
      </w:r>
      <w:r w:rsidRPr="007740E6">
        <w:rPr>
          <w:lang w:val="en-US" w:eastAsia="ko-KR"/>
        </w:rPr>
        <w:t>34</w:t>
      </w:r>
      <w:r w:rsidRPr="007740E6">
        <w:rPr>
          <w:lang w:eastAsia="ko-KR"/>
        </w:rPr>
        <w:t>].</w:t>
      </w:r>
    </w:p>
    <w:p w14:paraId="57097D8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iCs/>
          <w:lang w:eastAsia="ko-KR"/>
        </w:rPr>
        <w:t xml:space="preserve">UE Specific DRX </w:t>
      </w:r>
      <w:r w:rsidRPr="007740E6">
        <w:rPr>
          <w:lang w:eastAsia="ko-KR"/>
        </w:rPr>
        <w:t>IE</w:t>
      </w:r>
      <w:r w:rsidRPr="007740E6">
        <w:rPr>
          <w:rFonts w:hint="eastAsia"/>
          <w:lang w:eastAsia="ko-KR"/>
        </w:rPr>
        <w:t xml:space="preserve"> </w:t>
      </w:r>
      <w:r w:rsidRPr="007740E6">
        <w:rPr>
          <w:lang w:eastAsia="ko-KR"/>
        </w:rPr>
        <w:t>in the RAN PAGING message towards the NG-RAN node</w:t>
      </w:r>
      <w:r w:rsidRPr="007740E6">
        <w:rPr>
          <w:vertAlign w:val="subscript"/>
          <w:lang w:eastAsia="ko-KR"/>
        </w:rPr>
        <w:t>2</w:t>
      </w:r>
      <w:r w:rsidRPr="007740E6">
        <w:rPr>
          <w:lang w:eastAsia="ko-KR"/>
        </w:rPr>
        <w:t xml:space="preserve">. If the </w:t>
      </w:r>
      <w:r w:rsidRPr="007740E6">
        <w:rPr>
          <w:rFonts w:hint="eastAsia"/>
          <w:i/>
          <w:lang w:eastAsia="ko-KR"/>
        </w:rPr>
        <w:t>UE specific DRX</w:t>
      </w:r>
      <w:r w:rsidRPr="007740E6">
        <w:rPr>
          <w:i/>
          <w:lang w:eastAsia="ko-KR"/>
        </w:rPr>
        <w:t xml:space="preserv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36.304 [</w:t>
      </w:r>
      <w:r w:rsidRPr="007740E6">
        <w:rPr>
          <w:lang w:val="en-US" w:eastAsia="ko-KR"/>
        </w:rPr>
        <w:t>34</w:t>
      </w:r>
      <w:r w:rsidRPr="007740E6">
        <w:rPr>
          <w:lang w:eastAsia="ko-KR"/>
        </w:rPr>
        <w:t>].</w:t>
      </w:r>
    </w:p>
    <w:p w14:paraId="22211AF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lastRenderedPageBreak/>
        <w:t>When available, the NG-RAN node</w:t>
      </w:r>
      <w:r w:rsidRPr="007740E6">
        <w:rPr>
          <w:vertAlign w:val="subscript"/>
          <w:lang w:eastAsia="ko-KR"/>
        </w:rPr>
        <w:t xml:space="preserve">1 </w:t>
      </w:r>
      <w:r w:rsidRPr="007740E6">
        <w:rPr>
          <w:lang w:eastAsia="ko-KR"/>
        </w:rPr>
        <w:t xml:space="preserve">shall include the </w:t>
      </w:r>
      <w:r w:rsidRPr="007740E6">
        <w:rPr>
          <w:i/>
          <w:lang w:eastAsia="ko-KR"/>
        </w:rPr>
        <w:t>NR Paging eDRX Information</w:t>
      </w:r>
      <w:r w:rsidRPr="007740E6">
        <w:rPr>
          <w:lang w:eastAsia="ko-KR"/>
        </w:rPr>
        <w:t xml:space="preserve"> IE in the RAN PAGING message towards the NG-RAN node</w:t>
      </w:r>
      <w:r w:rsidRPr="007740E6">
        <w:rPr>
          <w:vertAlign w:val="subscript"/>
          <w:lang w:eastAsia="ko-KR"/>
        </w:rPr>
        <w:t>2.</w:t>
      </w:r>
      <w:r w:rsidRPr="007740E6">
        <w:rPr>
          <w:lang w:eastAsia="ko-KR"/>
        </w:rPr>
        <w:t xml:space="preserve"> If the </w:t>
      </w:r>
      <w:r w:rsidRPr="007740E6">
        <w:rPr>
          <w:i/>
          <w:lang w:eastAsia="ko-KR"/>
        </w:rPr>
        <w:t>NR Paging eDRX Information</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shall, if supported, use it according to TS 38.304 [</w:t>
      </w:r>
      <w:r w:rsidRPr="007740E6">
        <w:rPr>
          <w:lang w:val="en-US" w:eastAsia="ko-KR"/>
        </w:rPr>
        <w:t>33</w:t>
      </w:r>
      <w:r w:rsidRPr="007740E6">
        <w:rPr>
          <w:lang w:eastAsia="ko-KR"/>
        </w:rPr>
        <w:t>].</w:t>
      </w:r>
    </w:p>
    <w:p w14:paraId="6B14C37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If the</w:t>
      </w:r>
      <w:r w:rsidRPr="007740E6">
        <w:rPr>
          <w:i/>
          <w:lang w:eastAsia="ko-KR"/>
        </w:rPr>
        <w:t xml:space="preserve"> NR</w:t>
      </w:r>
      <w:r w:rsidRPr="007740E6">
        <w:rPr>
          <w:lang w:eastAsia="ko-KR"/>
        </w:rPr>
        <w:t xml:space="preserve"> </w:t>
      </w:r>
      <w:r w:rsidRPr="007740E6">
        <w:rPr>
          <w:i/>
          <w:lang w:eastAsia="ko-KR"/>
        </w:rPr>
        <w:t>Paging eDRX Information for RRC INACTIVE</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shall, if supported, use it according to TS 38.304 [33].</w:t>
      </w:r>
    </w:p>
    <w:p w14:paraId="169C3DA6" w14:textId="77777777" w:rsidR="007740E6" w:rsidRPr="007740E6" w:rsidRDefault="007740E6" w:rsidP="007740E6">
      <w:pPr>
        <w:overflowPunct w:val="0"/>
        <w:autoSpaceDE w:val="0"/>
        <w:autoSpaceDN w:val="0"/>
        <w:adjustRightInd w:val="0"/>
        <w:textAlignment w:val="baseline"/>
        <w:rPr>
          <w:lang w:eastAsia="zh-CN"/>
        </w:rPr>
      </w:pPr>
      <w:r w:rsidRPr="007740E6">
        <w:rPr>
          <w:lang w:eastAsia="zh-CN"/>
        </w:rPr>
        <w:t xml:space="preserve">When available, the </w:t>
      </w:r>
      <w:r w:rsidRPr="007740E6">
        <w:rPr>
          <w:lang w:eastAsia="ko-KR"/>
        </w:rPr>
        <w:t>NG-RAN node</w:t>
      </w:r>
      <w:r w:rsidRPr="007740E6">
        <w:rPr>
          <w:vertAlign w:val="subscript"/>
          <w:lang w:eastAsia="ko-KR"/>
        </w:rPr>
        <w:t xml:space="preserve">1 </w:t>
      </w:r>
      <w:r w:rsidRPr="007740E6">
        <w:rPr>
          <w:lang w:eastAsia="zh-CN"/>
        </w:rPr>
        <w:t xml:space="preserve">shall include the </w:t>
      </w:r>
      <w:r w:rsidRPr="007740E6">
        <w:rPr>
          <w:i/>
          <w:lang w:eastAsia="zh-CN"/>
        </w:rPr>
        <w:t xml:space="preserve">Paging Cause </w:t>
      </w:r>
      <w:r w:rsidRPr="007740E6">
        <w:rPr>
          <w:lang w:eastAsia="zh-CN"/>
        </w:rPr>
        <w:t xml:space="preserve">IE in the RAN PAGING message towards the </w:t>
      </w:r>
      <w:r w:rsidRPr="007740E6">
        <w:rPr>
          <w:lang w:eastAsia="ko-KR"/>
        </w:rPr>
        <w:t>NG-RAN node</w:t>
      </w:r>
      <w:r w:rsidRPr="007740E6">
        <w:rPr>
          <w:vertAlign w:val="subscript"/>
          <w:lang w:eastAsia="ko-KR"/>
        </w:rPr>
        <w:t>2</w:t>
      </w:r>
      <w:r w:rsidRPr="007740E6">
        <w:rPr>
          <w:lang w:eastAsia="zh-CN"/>
        </w:rPr>
        <w:t xml:space="preserve">. </w:t>
      </w:r>
      <w:r w:rsidRPr="007740E6">
        <w:rPr>
          <w:rFonts w:hint="eastAsia"/>
          <w:lang w:eastAsia="zh-CN"/>
        </w:rPr>
        <w:t>I</w:t>
      </w:r>
      <w:r w:rsidRPr="007740E6">
        <w:rPr>
          <w:lang w:eastAsia="zh-CN"/>
        </w:rPr>
        <w:t xml:space="preserve">f the </w:t>
      </w:r>
      <w:r w:rsidRPr="007740E6">
        <w:rPr>
          <w:i/>
          <w:lang w:eastAsia="zh-CN"/>
        </w:rPr>
        <w:t xml:space="preserve">Paging Cause </w:t>
      </w:r>
      <w:r w:rsidRPr="007740E6">
        <w:rPr>
          <w:lang w:eastAsia="zh-CN"/>
        </w:rPr>
        <w:t xml:space="preserve">IE is included in the RAN PAGING message, the NG-RAN </w:t>
      </w:r>
      <w:r w:rsidRPr="007740E6">
        <w:rPr>
          <w:lang w:eastAsia="ko-KR"/>
        </w:rPr>
        <w:t>node</w:t>
      </w:r>
      <w:r w:rsidRPr="007740E6">
        <w:rPr>
          <w:vertAlign w:val="subscript"/>
          <w:lang w:eastAsia="ko-KR"/>
        </w:rPr>
        <w:t>2</w:t>
      </w:r>
      <w:r w:rsidRPr="007740E6">
        <w:rPr>
          <w:lang w:eastAsia="zh-CN"/>
        </w:rPr>
        <w:t xml:space="preserve"> shall, if supported, use it according to TS 38.331 [10].</w:t>
      </w:r>
    </w:p>
    <w:p w14:paraId="02F5B571"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lang w:eastAsia="ko-KR"/>
        </w:rPr>
        <w:t xml:space="preserve">Hashed UE Identity Index Value </w:t>
      </w:r>
      <w:r w:rsidRPr="007740E6">
        <w:rPr>
          <w:lang w:eastAsia="ko-KR"/>
        </w:rPr>
        <w:t>IE in the RAN PAGING message towards the NG-RAN node</w:t>
      </w:r>
      <w:r w:rsidRPr="007740E6">
        <w:rPr>
          <w:vertAlign w:val="subscript"/>
          <w:lang w:eastAsia="ko-KR"/>
        </w:rPr>
        <w:t>2</w:t>
      </w:r>
      <w:r w:rsidRPr="007740E6">
        <w:rPr>
          <w:lang w:eastAsia="ko-KR"/>
        </w:rPr>
        <w:t xml:space="preserve">. If the </w:t>
      </w:r>
      <w:r w:rsidRPr="007740E6">
        <w:rPr>
          <w:i/>
          <w:lang w:eastAsia="ko-KR"/>
        </w:rPr>
        <w:t xml:space="preserve">Hashed UE Identity Index Value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38.304 [</w:t>
      </w:r>
      <w:r w:rsidRPr="007740E6">
        <w:rPr>
          <w:lang w:val="en-US" w:eastAsia="ko-KR"/>
        </w:rPr>
        <w:t>33</w:t>
      </w:r>
      <w:r w:rsidRPr="007740E6">
        <w:rPr>
          <w:lang w:eastAsia="ko-KR"/>
        </w:rPr>
        <w:t>]</w:t>
      </w:r>
      <w:r w:rsidRPr="007740E6">
        <w:rPr>
          <w:rFonts w:hint="eastAsia"/>
          <w:lang w:eastAsia="zh-CN"/>
        </w:rPr>
        <w:t xml:space="preserve"> or TS 36.304 [34]</w:t>
      </w:r>
      <w:r w:rsidRPr="007740E6">
        <w:rPr>
          <w:lang w:eastAsia="ko-KR"/>
        </w:rPr>
        <w:t>.</w:t>
      </w:r>
    </w:p>
    <w:p w14:paraId="273E6301"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iCs/>
          <w:lang w:eastAsia="ko-KR"/>
        </w:rPr>
        <w:t>PEIPS Assistance Information</w:t>
      </w:r>
      <w:r w:rsidRPr="007740E6">
        <w:rPr>
          <w:rFonts w:eastAsia="Batang"/>
          <w:lang w:eastAsia="ko-KR"/>
        </w:rPr>
        <w:t xml:space="preserve"> IE</w:t>
      </w:r>
      <w:r w:rsidRPr="007740E6">
        <w:rPr>
          <w:lang w:eastAsia="ko-KR"/>
        </w:rPr>
        <w:t xml:space="preserve"> is included in the RAN PAGING message, the NG-RAN node</w:t>
      </w:r>
      <w:r w:rsidRPr="007740E6">
        <w:rPr>
          <w:vertAlign w:val="subscript"/>
          <w:lang w:eastAsia="ko-KR"/>
        </w:rPr>
        <w:t>2</w:t>
      </w:r>
      <w:r w:rsidRPr="007740E6">
        <w:rPr>
          <w:lang w:eastAsia="ko-KR"/>
        </w:rPr>
        <w:t xml:space="preserve"> shall, if supported, use it according to </w:t>
      </w:r>
      <w:r w:rsidRPr="007740E6">
        <w:rPr>
          <w:lang w:val="en-US" w:eastAsia="ko-KR"/>
        </w:rPr>
        <w:t>TS 38.300 [9]</w:t>
      </w:r>
      <w:r w:rsidRPr="007740E6">
        <w:rPr>
          <w:lang w:eastAsia="ko-KR"/>
        </w:rPr>
        <w:t>.</w:t>
      </w:r>
    </w:p>
    <w:p w14:paraId="0206F1C3" w14:textId="77777777" w:rsidR="007740E6" w:rsidRPr="00544EA9" w:rsidRDefault="007740E6" w:rsidP="007740E6">
      <w:pPr>
        <w:rPr>
          <w:ins w:id="55" w:author="Author (ETL)" w:date="2023-09-14T16:51:00Z"/>
        </w:rPr>
      </w:pPr>
      <w:ins w:id="56" w:author="Author (ETL)" w:date="2023-09-14T16:51:00Z">
        <w:r w:rsidRPr="00544EA9">
          <w:t>If the</w:t>
        </w:r>
        <w:r w:rsidRPr="00544EA9">
          <w:rPr>
            <w:i/>
          </w:rPr>
          <w:t xml:space="preserve"> NR</w:t>
        </w:r>
        <w:r w:rsidRPr="00544EA9">
          <w:t xml:space="preserve"> </w:t>
        </w:r>
        <w:r w:rsidRPr="00544EA9">
          <w:rPr>
            <w:i/>
          </w:rPr>
          <w:t>Paging Long eDRX Information for RRC INACTIVE</w:t>
        </w:r>
        <w:r w:rsidRPr="00544EA9">
          <w:t xml:space="preserve"> IE is included in the RAN PAGING message, the NG-RAN node</w:t>
        </w:r>
        <w:r w:rsidRPr="00544EA9">
          <w:rPr>
            <w:vertAlign w:val="subscript"/>
          </w:rPr>
          <w:t>2</w:t>
        </w:r>
        <w:r w:rsidRPr="00544EA9">
          <w:t xml:space="preserve"> shall, if supported, use it according to TS 38.304 [33].</w:t>
        </w:r>
      </w:ins>
    </w:p>
    <w:p w14:paraId="084CC66E" w14:textId="77777777" w:rsidR="007740E6" w:rsidRDefault="007740E6" w:rsidP="007740E6">
      <w:pPr>
        <w:tabs>
          <w:tab w:val="left" w:pos="2711"/>
        </w:tabs>
      </w:pPr>
    </w:p>
    <w:p w14:paraId="0EA1A9A9" w14:textId="77777777" w:rsidR="007740E6" w:rsidRPr="00CE63E2" w:rsidRDefault="007740E6" w:rsidP="007740E6">
      <w:pPr>
        <w:pStyle w:val="FirstChange"/>
      </w:pPr>
      <w:r w:rsidRPr="001D5B4D">
        <w:rPr>
          <w:highlight w:val="yellow"/>
        </w:rPr>
        <w:t>&lt;&lt;&lt;&lt;&lt;&lt;&lt;&lt;&lt;&lt;&lt;&lt;&lt;&lt;&lt;&lt;&lt;&lt;&lt;&lt; Next Change &gt;&gt;&gt;&gt;&gt;&gt;&gt;&gt;&gt;&gt;&gt;&gt;&gt;&gt;&gt;&gt;&gt;&gt;&gt;&gt;</w:t>
      </w:r>
    </w:p>
    <w:p w14:paraId="3FD48C2D" w14:textId="77777777" w:rsidR="007740E6" w:rsidRDefault="007740E6" w:rsidP="007740E6">
      <w:pPr>
        <w:tabs>
          <w:tab w:val="left" w:pos="2711"/>
        </w:tabs>
      </w:pPr>
    </w:p>
    <w:p w14:paraId="069B1889" w14:textId="77777777" w:rsidR="007740E6" w:rsidRPr="007740E6" w:rsidRDefault="007740E6" w:rsidP="007740E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7" w:name="_Toc20955146"/>
      <w:bookmarkStart w:id="58" w:name="_Toc29991341"/>
      <w:bookmarkStart w:id="59" w:name="_Toc36555741"/>
      <w:bookmarkStart w:id="60" w:name="_Toc44497419"/>
      <w:bookmarkStart w:id="61" w:name="_Toc45107807"/>
      <w:bookmarkStart w:id="62" w:name="_Toc45901427"/>
      <w:bookmarkStart w:id="63" w:name="_Toc51850506"/>
      <w:bookmarkStart w:id="64" w:name="_Toc56693509"/>
      <w:bookmarkStart w:id="65" w:name="_Toc64447052"/>
      <w:bookmarkStart w:id="66" w:name="_Toc66286546"/>
      <w:bookmarkStart w:id="67" w:name="_Toc74151241"/>
      <w:bookmarkStart w:id="68" w:name="_Toc88653713"/>
      <w:bookmarkStart w:id="69" w:name="_Toc97904069"/>
      <w:bookmarkStart w:id="70" w:name="_Toc98868113"/>
      <w:bookmarkStart w:id="71" w:name="_Toc105174397"/>
      <w:bookmarkStart w:id="72" w:name="_Toc106109234"/>
      <w:bookmarkStart w:id="73" w:name="_Toc113825055"/>
      <w:bookmarkStart w:id="74" w:name="_Toc138863186"/>
      <w:r w:rsidRPr="007740E6">
        <w:rPr>
          <w:rFonts w:ascii="Arial" w:hAnsi="Arial"/>
          <w:sz w:val="28"/>
          <w:lang w:eastAsia="ko-KR"/>
        </w:rPr>
        <w:t>8.4.1</w:t>
      </w:r>
      <w:r w:rsidRPr="007740E6">
        <w:rPr>
          <w:rFonts w:ascii="Arial" w:hAnsi="Arial"/>
          <w:sz w:val="28"/>
          <w:lang w:eastAsia="ko-KR"/>
        </w:rPr>
        <w:tab/>
      </w:r>
      <w:proofErr w:type="spellStart"/>
      <w:r w:rsidRPr="007740E6">
        <w:rPr>
          <w:rFonts w:ascii="Arial" w:hAnsi="Arial"/>
          <w:sz w:val="28"/>
          <w:lang w:eastAsia="ko-KR"/>
        </w:rPr>
        <w:t>Xn</w:t>
      </w:r>
      <w:proofErr w:type="spellEnd"/>
      <w:r w:rsidRPr="007740E6">
        <w:rPr>
          <w:rFonts w:ascii="Arial" w:hAnsi="Arial"/>
          <w:sz w:val="28"/>
          <w:lang w:eastAsia="ko-KR"/>
        </w:rPr>
        <w:t xml:space="preserve"> Setup</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708E84F"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5" w:name="_Toc20955147"/>
      <w:bookmarkStart w:id="76" w:name="_Toc29991342"/>
      <w:bookmarkStart w:id="77" w:name="_Toc36555742"/>
      <w:bookmarkStart w:id="78" w:name="_Toc44497420"/>
      <w:bookmarkStart w:id="79" w:name="_Toc45107808"/>
      <w:bookmarkStart w:id="80" w:name="_Toc45901428"/>
      <w:bookmarkStart w:id="81" w:name="_Toc51850507"/>
      <w:bookmarkStart w:id="82" w:name="_Toc56693510"/>
      <w:bookmarkStart w:id="83" w:name="_Toc64447053"/>
      <w:bookmarkStart w:id="84" w:name="_Toc66286547"/>
      <w:bookmarkStart w:id="85" w:name="_Toc74151242"/>
      <w:bookmarkStart w:id="86" w:name="_Toc88653714"/>
      <w:bookmarkStart w:id="87" w:name="_Toc97904070"/>
      <w:bookmarkStart w:id="88" w:name="_Toc98868114"/>
      <w:bookmarkStart w:id="89" w:name="_Toc105174398"/>
      <w:bookmarkStart w:id="90" w:name="_Toc106109235"/>
      <w:bookmarkStart w:id="91" w:name="_Toc113825056"/>
      <w:bookmarkStart w:id="92" w:name="_Toc138863187"/>
      <w:r w:rsidRPr="007740E6">
        <w:rPr>
          <w:rFonts w:ascii="Arial" w:hAnsi="Arial"/>
          <w:sz w:val="24"/>
          <w:lang w:eastAsia="ko-KR"/>
        </w:rPr>
        <w:t>8.4.1.1</w:t>
      </w:r>
      <w:r w:rsidRPr="007740E6">
        <w:rPr>
          <w:rFonts w:ascii="Arial" w:hAnsi="Arial"/>
          <w:sz w:val="24"/>
          <w:lang w:eastAsia="ko-KR"/>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BC4DC70"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purpose of the </w:t>
      </w:r>
      <w:proofErr w:type="spellStart"/>
      <w:r w:rsidRPr="007740E6">
        <w:rPr>
          <w:lang w:eastAsia="ko-KR"/>
        </w:rPr>
        <w:t>Xn</w:t>
      </w:r>
      <w:proofErr w:type="spellEnd"/>
      <w:r w:rsidRPr="007740E6">
        <w:rPr>
          <w:lang w:eastAsia="ko-KR"/>
        </w:rPr>
        <w:t xml:space="preserve"> Setup procedure is to exchange </w:t>
      </w:r>
      <w:proofErr w:type="gramStart"/>
      <w:r w:rsidRPr="007740E6">
        <w:rPr>
          <w:lang w:eastAsia="ko-KR"/>
        </w:rPr>
        <w:t>application level</w:t>
      </w:r>
      <w:proofErr w:type="gramEnd"/>
      <w:r w:rsidRPr="007740E6">
        <w:rPr>
          <w:lang w:eastAsia="ko-KR"/>
        </w:rPr>
        <w:t xml:space="preserve"> configuration data needed for two NG-RAN nodes to interoperate correctly over the </w:t>
      </w:r>
      <w:proofErr w:type="spellStart"/>
      <w:r w:rsidRPr="007740E6">
        <w:rPr>
          <w:lang w:eastAsia="ko-KR"/>
        </w:rPr>
        <w:t>Xn</w:t>
      </w:r>
      <w:proofErr w:type="spellEnd"/>
      <w:r w:rsidRPr="007740E6">
        <w:rPr>
          <w:lang w:eastAsia="ko-KR"/>
        </w:rPr>
        <w:t xml:space="preserve">-C interface. </w:t>
      </w:r>
    </w:p>
    <w:p w14:paraId="4A49A84D"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 1:</w:t>
      </w:r>
      <w:r w:rsidRPr="007740E6">
        <w:rPr>
          <w:rFonts w:eastAsia="Yu Mincho"/>
          <w:lang w:eastAsia="ko-KR"/>
        </w:rPr>
        <w:tab/>
        <w:t xml:space="preserve">If </w:t>
      </w:r>
      <w:proofErr w:type="spellStart"/>
      <w:r w:rsidRPr="007740E6">
        <w:rPr>
          <w:rFonts w:eastAsia="Yu Mincho"/>
          <w:lang w:eastAsia="ko-KR"/>
        </w:rPr>
        <w:t>Xn</w:t>
      </w:r>
      <w:proofErr w:type="spellEnd"/>
      <w:r w:rsidRPr="007740E6">
        <w:rPr>
          <w:rFonts w:eastAsia="Yu Mincho"/>
          <w:lang w:eastAsia="ko-KR"/>
        </w:rPr>
        <w:t xml:space="preserve">-C signalling transport is shared among multiple </w:t>
      </w:r>
      <w:proofErr w:type="spellStart"/>
      <w:r w:rsidRPr="007740E6">
        <w:rPr>
          <w:rFonts w:eastAsia="Yu Mincho"/>
          <w:lang w:eastAsia="ko-KR"/>
        </w:rPr>
        <w:t>Xn</w:t>
      </w:r>
      <w:proofErr w:type="spellEnd"/>
      <w:r w:rsidRPr="007740E6">
        <w:rPr>
          <w:rFonts w:eastAsia="Yu Mincho"/>
          <w:lang w:eastAsia="ko-KR"/>
        </w:rPr>
        <w:t xml:space="preserve">-C interface instances, one </w:t>
      </w:r>
      <w:proofErr w:type="spellStart"/>
      <w:r w:rsidRPr="007740E6">
        <w:rPr>
          <w:rFonts w:eastAsia="Yu Mincho"/>
          <w:lang w:eastAsia="ko-KR"/>
        </w:rPr>
        <w:t>Xn</w:t>
      </w:r>
      <w:proofErr w:type="spellEnd"/>
      <w:r w:rsidRPr="007740E6">
        <w:rPr>
          <w:rFonts w:eastAsia="Yu Mincho"/>
          <w:lang w:eastAsia="ko-KR"/>
        </w:rPr>
        <w:t xml:space="preserve"> Setup procedure is issued per </w:t>
      </w:r>
      <w:proofErr w:type="spellStart"/>
      <w:r w:rsidRPr="007740E6">
        <w:rPr>
          <w:rFonts w:eastAsia="Yu Mincho"/>
          <w:lang w:eastAsia="ko-KR"/>
        </w:rPr>
        <w:t>Xn</w:t>
      </w:r>
      <w:proofErr w:type="spellEnd"/>
      <w:r w:rsidRPr="007740E6">
        <w:rPr>
          <w:rFonts w:eastAsia="Yu Mincho"/>
          <w:lang w:eastAsia="ko-KR"/>
        </w:rPr>
        <w:t xml:space="preserve">-C interface instance to be setup, </w:t>
      </w:r>
      <w:proofErr w:type="gramStart"/>
      <w:r w:rsidRPr="007740E6">
        <w:rPr>
          <w:rFonts w:eastAsia="Yu Mincho"/>
          <w:lang w:eastAsia="ko-KR"/>
        </w:rPr>
        <w:t>i.e.</w:t>
      </w:r>
      <w:proofErr w:type="gramEnd"/>
      <w:r w:rsidRPr="007740E6">
        <w:rPr>
          <w:rFonts w:eastAsia="Yu Mincho"/>
          <w:lang w:eastAsia="ko-KR"/>
        </w:rPr>
        <w:t xml:space="preserve"> several </w:t>
      </w:r>
      <w:proofErr w:type="spellStart"/>
      <w:r w:rsidRPr="007740E6">
        <w:rPr>
          <w:rFonts w:eastAsia="Yu Mincho"/>
          <w:lang w:eastAsia="ko-KR"/>
        </w:rPr>
        <w:t>Xn</w:t>
      </w:r>
      <w:proofErr w:type="spellEnd"/>
      <w:r w:rsidRPr="007740E6">
        <w:rPr>
          <w:rFonts w:eastAsia="Yu Mincho"/>
          <w:lang w:eastAsia="ko-KR"/>
        </w:rPr>
        <w:t xml:space="preserve"> Setup procedures may be issued via the same TNL association after that TNL association has become operational. </w:t>
      </w:r>
    </w:p>
    <w:p w14:paraId="06CA764E"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 2:</w:t>
      </w:r>
      <w:r w:rsidRPr="007740E6">
        <w:rPr>
          <w:rFonts w:eastAsia="Yu Mincho"/>
          <w:lang w:eastAsia="ko-KR"/>
        </w:rPr>
        <w:tab/>
        <w:t xml:space="preserve">Exchange of </w:t>
      </w:r>
      <w:proofErr w:type="gramStart"/>
      <w:r w:rsidRPr="007740E6">
        <w:rPr>
          <w:rFonts w:eastAsia="Yu Mincho"/>
          <w:lang w:eastAsia="ko-KR"/>
        </w:rPr>
        <w:t>application level</w:t>
      </w:r>
      <w:proofErr w:type="gramEnd"/>
      <w:r w:rsidRPr="007740E6">
        <w:rPr>
          <w:rFonts w:eastAsia="Yu Mincho"/>
          <w:lang w:eastAsia="ko-KR"/>
        </w:rPr>
        <w:t xml:space="preserve"> configuration data also applies between </w:t>
      </w:r>
      <w:r w:rsidRPr="007740E6">
        <w:rPr>
          <w:rFonts w:hint="eastAsia"/>
          <w:lang w:val="en-US" w:eastAsia="zh-CN"/>
        </w:rPr>
        <w:t>two</w:t>
      </w:r>
      <w:r w:rsidRPr="007740E6">
        <w:rPr>
          <w:rFonts w:eastAsia="Yu Mincho"/>
          <w:lang w:eastAsia="ko-KR"/>
        </w:rPr>
        <w:t xml:space="preserve"> NG-RAN nodes in case the SN (i.e. the gNB) does not broadcast system information </w:t>
      </w:r>
      <w:r w:rsidRPr="007740E6">
        <w:rPr>
          <w:lang w:eastAsia="ko-KR"/>
        </w:rPr>
        <w:t>other than for radio frame timing and SFN</w:t>
      </w:r>
      <w:r w:rsidRPr="007740E6">
        <w:rPr>
          <w:rFonts w:eastAsia="Yu Mincho"/>
          <w:lang w:eastAsia="zh-CN"/>
        </w:rPr>
        <w:t>, as specified in the TS 37.340 [</w:t>
      </w:r>
      <w:r w:rsidRPr="007740E6">
        <w:rPr>
          <w:rFonts w:eastAsia="Yu Mincho" w:hint="eastAsia"/>
          <w:lang w:val="en-US" w:eastAsia="zh-CN"/>
        </w:rPr>
        <w:t>8</w:t>
      </w:r>
      <w:r w:rsidRPr="007740E6">
        <w:rPr>
          <w:rFonts w:eastAsia="Yu Mincho"/>
          <w:lang w:eastAsia="zh-CN"/>
        </w:rPr>
        <w:t>]</w:t>
      </w:r>
      <w:r w:rsidRPr="007740E6">
        <w:rPr>
          <w:rFonts w:eastAsia="Yu Mincho"/>
          <w:lang w:eastAsia="ko-KR"/>
        </w:rPr>
        <w:t>. How to use this information when this option is used is not explicitly specified.</w:t>
      </w:r>
    </w:p>
    <w:p w14:paraId="20294A22"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proofErr w:type="gramStart"/>
      <w:r w:rsidRPr="007740E6">
        <w:rPr>
          <w:lang w:eastAsia="zh-CN"/>
        </w:rPr>
        <w:t>non UE</w:t>
      </w:r>
      <w:proofErr w:type="gramEnd"/>
      <w:r w:rsidRPr="007740E6">
        <w:rPr>
          <w:lang w:eastAsia="zh-CN"/>
        </w:rPr>
        <w:t>-associated signalling</w:t>
      </w:r>
      <w:r w:rsidRPr="007740E6">
        <w:rPr>
          <w:lang w:eastAsia="ko-KR"/>
        </w:rPr>
        <w:t>.</w:t>
      </w:r>
    </w:p>
    <w:p w14:paraId="6B0DABE0"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3" w:name="_Toc20955148"/>
      <w:bookmarkStart w:id="94" w:name="_Toc29991343"/>
      <w:bookmarkStart w:id="95" w:name="_Toc36555743"/>
      <w:bookmarkStart w:id="96" w:name="_Toc44497421"/>
      <w:bookmarkStart w:id="97" w:name="_Toc45107809"/>
      <w:bookmarkStart w:id="98" w:name="_Toc45901429"/>
      <w:bookmarkStart w:id="99" w:name="_Toc51850508"/>
      <w:bookmarkStart w:id="100" w:name="_Toc56693511"/>
      <w:bookmarkStart w:id="101" w:name="_Toc64447054"/>
      <w:bookmarkStart w:id="102" w:name="_Toc66286548"/>
      <w:bookmarkStart w:id="103" w:name="_Toc74151243"/>
      <w:bookmarkStart w:id="104" w:name="_Toc88653715"/>
      <w:bookmarkStart w:id="105" w:name="_Toc97904071"/>
      <w:bookmarkStart w:id="106" w:name="_Toc98868115"/>
      <w:bookmarkStart w:id="107" w:name="_Toc105174399"/>
      <w:bookmarkStart w:id="108" w:name="_Toc106109236"/>
      <w:bookmarkStart w:id="109" w:name="_Toc113825057"/>
      <w:bookmarkStart w:id="110" w:name="_Toc138863188"/>
      <w:r w:rsidRPr="007740E6">
        <w:rPr>
          <w:rFonts w:ascii="Arial" w:hAnsi="Arial"/>
          <w:sz w:val="24"/>
          <w:lang w:eastAsia="ko-KR"/>
        </w:rPr>
        <w:t>8.4.1.2</w:t>
      </w:r>
      <w:r w:rsidRPr="007740E6">
        <w:rPr>
          <w:rFonts w:ascii="Arial" w:hAnsi="Arial"/>
          <w:sz w:val="24"/>
          <w:lang w:eastAsia="ko-KR"/>
        </w:rP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687B30E" w14:textId="77777777" w:rsidR="007740E6" w:rsidRPr="007740E6" w:rsidRDefault="007740E6" w:rsidP="007740E6">
      <w:pPr>
        <w:keepNext/>
        <w:keepLines/>
        <w:overflowPunct w:val="0"/>
        <w:autoSpaceDE w:val="0"/>
        <w:autoSpaceDN w:val="0"/>
        <w:adjustRightInd w:val="0"/>
        <w:spacing w:before="60"/>
        <w:jc w:val="center"/>
        <w:textAlignment w:val="baseline"/>
        <w:rPr>
          <w:rFonts w:ascii="Arial" w:hAnsi="Arial"/>
          <w:b/>
          <w:lang w:eastAsia="ko-KR"/>
        </w:rPr>
      </w:pPr>
      <w:r w:rsidRPr="007740E6">
        <w:rPr>
          <w:rFonts w:ascii="Arial" w:hAnsi="Arial"/>
          <w:b/>
          <w:lang w:eastAsia="ko-KR"/>
        </w:rPr>
        <w:object w:dxaOrig="7170" w:dyaOrig="2295" w14:anchorId="22C1F9DB">
          <v:shape id="_x0000_i1026" type="#_x0000_t75" style="width:5in;height:114.3pt" o:ole="">
            <v:imagedata r:id="rId14" o:title=""/>
          </v:shape>
          <o:OLEObject Type="Embed" ProgID="Visio.Drawing.11" ShapeID="_x0000_i1026" DrawAspect="Content" ObjectID="_1756218774" r:id="rId15"/>
        </w:object>
      </w:r>
    </w:p>
    <w:p w14:paraId="1EECCB2C" w14:textId="77777777" w:rsidR="007740E6" w:rsidRPr="007740E6" w:rsidRDefault="007740E6" w:rsidP="007740E6">
      <w:pPr>
        <w:keepLines/>
        <w:overflowPunct w:val="0"/>
        <w:autoSpaceDE w:val="0"/>
        <w:autoSpaceDN w:val="0"/>
        <w:adjustRightInd w:val="0"/>
        <w:spacing w:after="240"/>
        <w:jc w:val="center"/>
        <w:textAlignment w:val="baseline"/>
        <w:rPr>
          <w:rFonts w:ascii="Arial" w:hAnsi="Arial"/>
          <w:b/>
          <w:lang w:eastAsia="ko-KR"/>
        </w:rPr>
      </w:pPr>
      <w:r w:rsidRPr="007740E6">
        <w:rPr>
          <w:rFonts w:ascii="Arial" w:hAnsi="Arial"/>
          <w:b/>
          <w:lang w:eastAsia="ko-KR"/>
        </w:rPr>
        <w:t xml:space="preserve">Figure 8.4.1.2: </w:t>
      </w:r>
      <w:proofErr w:type="spellStart"/>
      <w:r w:rsidRPr="007740E6">
        <w:rPr>
          <w:rFonts w:ascii="Arial" w:hAnsi="Arial"/>
          <w:b/>
          <w:lang w:eastAsia="ko-KR"/>
        </w:rPr>
        <w:t>Xn</w:t>
      </w:r>
      <w:proofErr w:type="spellEnd"/>
      <w:r w:rsidRPr="007740E6">
        <w:rPr>
          <w:rFonts w:ascii="Arial" w:hAnsi="Arial"/>
          <w:b/>
          <w:lang w:eastAsia="ko-KR"/>
        </w:rPr>
        <w:t xml:space="preserve"> Setup, successful operation</w:t>
      </w:r>
    </w:p>
    <w:p w14:paraId="2484FDD6" w14:textId="77777777" w:rsidR="007740E6" w:rsidRPr="00CE63E2" w:rsidRDefault="007740E6" w:rsidP="007740E6">
      <w:pPr>
        <w:pStyle w:val="FirstChange"/>
      </w:pPr>
      <w:r w:rsidRPr="001D5B4D">
        <w:rPr>
          <w:highlight w:val="cyan"/>
        </w:rPr>
        <w:t>&lt;&lt;&lt;&lt;&lt;&lt;&lt;&lt;&lt;&lt;&lt;&lt;&lt;&lt;&lt;&lt;&lt;&lt;&lt;&lt; Unmodified Text Omitted &gt;&gt;&gt;&gt;&gt;&gt;&gt;&gt;&gt;&gt;&gt;&gt;&gt;&gt;&gt;&gt;&gt;&gt;&gt;&gt;</w:t>
      </w:r>
    </w:p>
    <w:p w14:paraId="75A89E2B" w14:textId="77777777" w:rsidR="007740E6" w:rsidRPr="007740E6" w:rsidRDefault="007740E6" w:rsidP="007740E6">
      <w:pPr>
        <w:overflowPunct w:val="0"/>
        <w:autoSpaceDE w:val="0"/>
        <w:autoSpaceDN w:val="0"/>
        <w:adjustRightInd w:val="0"/>
        <w:textAlignment w:val="baseline"/>
        <w:rPr>
          <w:noProof/>
          <w:lang w:eastAsia="ko-KR"/>
        </w:rPr>
      </w:pPr>
      <w:r w:rsidRPr="007740E6">
        <w:rPr>
          <w:lang w:eastAsia="ko-KR"/>
        </w:rPr>
        <w:t xml:space="preserve">If the </w:t>
      </w:r>
      <w:r w:rsidRPr="007740E6">
        <w:rPr>
          <w:i/>
          <w:iCs/>
          <w:lang w:eastAsia="ko-KR"/>
        </w:rPr>
        <w:t xml:space="preserve">Served Cell Specific Info Request </w:t>
      </w:r>
      <w:r w:rsidRPr="007740E6">
        <w:rPr>
          <w:lang w:eastAsia="ko-KR"/>
        </w:rPr>
        <w:t xml:space="preserve">IE is included in the </w:t>
      </w:r>
      <w:r w:rsidRPr="007740E6">
        <w:rPr>
          <w:rFonts w:eastAsia="Malgun Gothic"/>
          <w:snapToGrid w:val="0"/>
          <w:lang w:eastAsia="ko-KR"/>
        </w:rPr>
        <w:t>XN SETUP REQUEST</w:t>
      </w:r>
      <w:r w:rsidRPr="007740E6">
        <w:rPr>
          <w:lang w:eastAsia="ko-KR"/>
        </w:rPr>
        <w:t xml:space="preserve"> message and if the NG-RAN node</w:t>
      </w:r>
      <w:r w:rsidRPr="007740E6">
        <w:rPr>
          <w:vertAlign w:val="subscript"/>
          <w:lang w:eastAsia="ko-KR"/>
        </w:rPr>
        <w:t>2</w:t>
      </w:r>
      <w:r w:rsidRPr="007740E6">
        <w:rPr>
          <w:lang w:eastAsia="ko-KR"/>
        </w:rPr>
        <w:t xml:space="preserve"> is a gNB, the NG-RAN node</w:t>
      </w:r>
      <w:r w:rsidRPr="007740E6">
        <w:rPr>
          <w:vertAlign w:val="subscript"/>
          <w:lang w:eastAsia="ko-KR"/>
        </w:rPr>
        <w:t>2</w:t>
      </w:r>
      <w:r w:rsidRPr="007740E6">
        <w:rPr>
          <w:lang w:eastAsia="ko-KR"/>
        </w:rPr>
        <w:t xml:space="preserve"> shall, if supported, </w:t>
      </w:r>
      <w:r w:rsidRPr="007740E6">
        <w:rPr>
          <w:rFonts w:eastAsia="MS Mincho"/>
          <w:lang w:eastAsia="ko-KR"/>
        </w:rPr>
        <w:t xml:space="preserve">include the </w:t>
      </w:r>
      <w:r w:rsidRPr="007740E6">
        <w:rPr>
          <w:i/>
          <w:lang w:eastAsia="ko-KR"/>
        </w:rPr>
        <w:t>Additional Measurement Timing Configuration List</w:t>
      </w:r>
      <w:r w:rsidRPr="007740E6">
        <w:rPr>
          <w:lang w:eastAsia="ko-KR"/>
        </w:rPr>
        <w:t xml:space="preserve"> IE </w:t>
      </w:r>
      <w:r w:rsidRPr="007740E6">
        <w:rPr>
          <w:rFonts w:eastAsia="MS Mincho"/>
          <w:lang w:eastAsia="ko-KR"/>
        </w:rPr>
        <w:t xml:space="preserve">for the requested NR cells in the </w:t>
      </w:r>
      <w:r w:rsidRPr="007740E6">
        <w:rPr>
          <w:rFonts w:eastAsia="Malgun Gothic"/>
          <w:snapToGrid w:val="0"/>
          <w:lang w:eastAsia="ko-KR"/>
        </w:rPr>
        <w:t>XN SETUP RESPONSE</w:t>
      </w:r>
      <w:r w:rsidRPr="007740E6">
        <w:rPr>
          <w:lang w:eastAsia="ko-KR"/>
        </w:rPr>
        <w:t xml:space="preserve"> message.</w:t>
      </w:r>
    </w:p>
    <w:p w14:paraId="60C8D187" w14:textId="77777777" w:rsidR="007740E6" w:rsidRPr="007740E6" w:rsidRDefault="007740E6" w:rsidP="007740E6">
      <w:pPr>
        <w:overflowPunct w:val="0"/>
        <w:autoSpaceDE w:val="0"/>
        <w:autoSpaceDN w:val="0"/>
        <w:adjustRightInd w:val="0"/>
        <w:textAlignment w:val="baseline"/>
        <w:rPr>
          <w:snapToGrid w:val="0"/>
          <w:lang w:val="en-US" w:eastAsia="ko-KR"/>
        </w:rPr>
      </w:pPr>
      <w:r w:rsidRPr="007740E6">
        <w:rPr>
          <w:snapToGrid w:val="0"/>
          <w:lang w:val="en-US" w:eastAsia="ko-KR"/>
        </w:rPr>
        <w:lastRenderedPageBreak/>
        <w:t xml:space="preserve">If the </w:t>
      </w:r>
      <w:r w:rsidRPr="007740E6">
        <w:rPr>
          <w:i/>
          <w:iCs/>
          <w:snapToGrid w:val="0"/>
          <w:lang w:val="en-US" w:eastAsia="ko-KR"/>
        </w:rPr>
        <w:t>RedCap Broadcast Information</w:t>
      </w:r>
      <w:r w:rsidRPr="007740E6">
        <w:rPr>
          <w:snapToGrid w:val="0"/>
          <w:lang w:val="en-US" w:eastAsia="ko-KR"/>
        </w:rPr>
        <w:t xml:space="preserve"> IE is included </w:t>
      </w:r>
      <w:r w:rsidRPr="007740E6">
        <w:rPr>
          <w:snapToGrid w:val="0"/>
          <w:lang w:eastAsia="ko-KR"/>
        </w:rPr>
        <w:t xml:space="preserve">in the </w:t>
      </w:r>
      <w:r w:rsidRPr="007740E6">
        <w:rPr>
          <w:i/>
          <w:iCs/>
          <w:snapToGrid w:val="0"/>
          <w:lang w:eastAsia="ko-KR"/>
        </w:rPr>
        <w:t>Served Cell Information NR</w:t>
      </w:r>
      <w:r w:rsidRPr="007740E6">
        <w:rPr>
          <w:snapToGrid w:val="0"/>
          <w:lang w:eastAsia="ko-KR"/>
        </w:rPr>
        <w:t xml:space="preserve"> IE in the XN SETUP REQUEST message or the XN SETUP RESPONSE message, the receiving NG-RAN node may use this information to determine a suitable target in case of subsequent outgoing mobility involving RedCap UEs.</w:t>
      </w:r>
    </w:p>
    <w:p w14:paraId="131B1644" w14:textId="77777777" w:rsidR="007740E6" w:rsidRPr="007740E6" w:rsidRDefault="007740E6" w:rsidP="007740E6">
      <w:pPr>
        <w:overflowPunct w:val="0"/>
        <w:autoSpaceDE w:val="0"/>
        <w:autoSpaceDN w:val="0"/>
        <w:adjustRightInd w:val="0"/>
        <w:textAlignment w:val="baseline"/>
        <w:rPr>
          <w:snapToGrid w:val="0"/>
          <w:lang w:val="en-US" w:eastAsia="ko-KR"/>
        </w:rPr>
      </w:pPr>
      <w:r w:rsidRPr="007740E6">
        <w:rPr>
          <w:snapToGrid w:val="0"/>
          <w:lang w:val="en-US" w:eastAsia="ko-KR"/>
        </w:rPr>
        <w:t xml:space="preserve">If the </w:t>
      </w:r>
      <w:r w:rsidRPr="007740E6">
        <w:rPr>
          <w:i/>
          <w:iCs/>
          <w:snapToGrid w:val="0"/>
          <w:lang w:val="en-US" w:eastAsia="ko-KR"/>
        </w:rPr>
        <w:t>TAI NSAG Support List </w:t>
      </w:r>
      <w:r w:rsidRPr="007740E6">
        <w:rPr>
          <w:snapToGrid w:val="0"/>
          <w:lang w:val="en-US" w:eastAsia="ko-KR"/>
        </w:rPr>
        <w:t xml:space="preserve">IE is contained in the XN SETUP REQUEST </w:t>
      </w:r>
      <w:r w:rsidRPr="007740E6">
        <w:rPr>
          <w:snapToGrid w:val="0"/>
          <w:lang w:eastAsia="ko-KR"/>
        </w:rPr>
        <w:t>or</w:t>
      </w:r>
      <w:r w:rsidRPr="007740E6">
        <w:rPr>
          <w:rFonts w:hint="eastAsia"/>
          <w:snapToGrid w:val="0"/>
          <w:lang w:val="en-US" w:eastAsia="zh-CN"/>
        </w:rPr>
        <w:t xml:space="preserve"> in</w:t>
      </w:r>
      <w:r w:rsidRPr="007740E6">
        <w:rPr>
          <w:snapToGrid w:val="0"/>
          <w:lang w:eastAsia="ko-KR"/>
        </w:rPr>
        <w:t xml:space="preserve"> the XN SETUP RESPONSE</w:t>
      </w:r>
      <w:r w:rsidRPr="007740E6">
        <w:rPr>
          <w:snapToGrid w:val="0"/>
          <w:lang w:val="en-US" w:eastAsia="ko-KR"/>
        </w:rPr>
        <w:t xml:space="preserve"> message, the </w:t>
      </w:r>
      <w:r w:rsidRPr="007740E6">
        <w:rPr>
          <w:snapToGrid w:val="0"/>
          <w:lang w:eastAsia="ko-KR"/>
        </w:rPr>
        <w:t xml:space="preserve">receiving </w:t>
      </w:r>
      <w:r w:rsidRPr="007740E6">
        <w:rPr>
          <w:snapToGrid w:val="0"/>
          <w:lang w:val="en-US" w:eastAsia="ko-KR"/>
        </w:rPr>
        <w:t>NG-RAN node shall, if supported, take this IE into account for slice aware cell reselection.</w:t>
      </w:r>
    </w:p>
    <w:p w14:paraId="7CC8DB00" w14:textId="77777777" w:rsidR="007740E6" w:rsidRDefault="007740E6" w:rsidP="007740E6">
      <w:pPr>
        <w:rPr>
          <w:ins w:id="111" w:author="Author (ETL)" w:date="2023-09-14T16:52:00Z"/>
          <w:snapToGrid w:val="0"/>
        </w:rPr>
      </w:pPr>
      <w:ins w:id="112" w:author="Author (ETL)" w:date="2023-09-14T16:52:00Z">
        <w:r>
          <w:rPr>
            <w:snapToGrid w:val="0"/>
            <w:lang w:val="en-US"/>
          </w:rPr>
          <w:t xml:space="preserve">If the </w:t>
        </w:r>
        <w:proofErr w:type="spellStart"/>
        <w:r w:rsidRPr="007078AA">
          <w:rPr>
            <w:i/>
            <w:snapToGrid w:val="0"/>
            <w:lang w:val="en-US"/>
          </w:rPr>
          <w:t>e</w:t>
        </w:r>
        <w:r>
          <w:rPr>
            <w:i/>
            <w:iCs/>
            <w:snapToGrid w:val="0"/>
            <w:lang w:val="en-US"/>
          </w:rPr>
          <w:t>RedCap</w:t>
        </w:r>
        <w:proofErr w:type="spellEnd"/>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eRedCap</w:t>
        </w:r>
        <w:proofErr w:type="spellEnd"/>
        <w:r>
          <w:rPr>
            <w:snapToGrid w:val="0"/>
          </w:rPr>
          <w:t xml:space="preserve"> UEs.</w:t>
        </w:r>
      </w:ins>
    </w:p>
    <w:p w14:paraId="1BA1F7BB" w14:textId="77777777" w:rsidR="007740E6" w:rsidRDefault="007740E6" w:rsidP="007740E6">
      <w:pPr>
        <w:pStyle w:val="FirstChange"/>
        <w:rPr>
          <w:snapToGrid w:val="0"/>
        </w:rPr>
      </w:pPr>
      <w:r>
        <w:rPr>
          <w:snapToGrid w:val="0"/>
        </w:rPr>
        <w:tab/>
      </w:r>
    </w:p>
    <w:p w14:paraId="64008517" w14:textId="78316FFB" w:rsidR="007740E6" w:rsidRPr="007740E6" w:rsidRDefault="007740E6" w:rsidP="007740E6">
      <w:pPr>
        <w:pStyle w:val="FirstChange"/>
      </w:pPr>
      <w:r w:rsidRPr="001D5B4D">
        <w:rPr>
          <w:highlight w:val="yellow"/>
        </w:rPr>
        <w:t>&lt;&lt;&lt;&lt;&lt;&lt;&lt;&lt;&lt;&lt;&lt;&lt;&lt;&lt;&lt;&lt;&lt;&lt;&lt;&lt; Next Change &gt;&gt;&gt;&gt;&gt;&gt;&gt;&gt;&gt;&gt;&gt;&gt;&gt;&gt;&gt;&gt;&gt;&gt;&gt;&gt;</w:t>
      </w:r>
    </w:p>
    <w:p w14:paraId="79790B20" w14:textId="77777777" w:rsidR="007740E6" w:rsidRPr="007740E6" w:rsidRDefault="007740E6" w:rsidP="007740E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13" w:name="_Toc20955151"/>
      <w:bookmarkStart w:id="114" w:name="_Toc29991346"/>
      <w:bookmarkStart w:id="115" w:name="_Toc36555746"/>
      <w:bookmarkStart w:id="116" w:name="_Toc44497424"/>
      <w:bookmarkStart w:id="117" w:name="_Toc45107812"/>
      <w:bookmarkStart w:id="118" w:name="_Toc45901432"/>
      <w:bookmarkStart w:id="119" w:name="_Toc51850511"/>
      <w:bookmarkStart w:id="120" w:name="_Toc56693514"/>
      <w:bookmarkStart w:id="121" w:name="_Toc64447057"/>
      <w:bookmarkStart w:id="122" w:name="_Toc66286551"/>
      <w:bookmarkStart w:id="123" w:name="_Toc74151246"/>
      <w:bookmarkStart w:id="124" w:name="_Toc88653718"/>
      <w:bookmarkStart w:id="125" w:name="_Toc97904074"/>
      <w:bookmarkStart w:id="126" w:name="_Toc98868118"/>
      <w:bookmarkStart w:id="127" w:name="_Toc105174402"/>
      <w:bookmarkStart w:id="128" w:name="_Toc106109239"/>
      <w:bookmarkStart w:id="129" w:name="_Toc113825060"/>
      <w:bookmarkStart w:id="130" w:name="_Toc138863191"/>
      <w:r w:rsidRPr="007740E6">
        <w:rPr>
          <w:rFonts w:ascii="Arial" w:hAnsi="Arial"/>
          <w:sz w:val="28"/>
          <w:lang w:eastAsia="ko-KR"/>
        </w:rPr>
        <w:t>8.4.2</w:t>
      </w:r>
      <w:r w:rsidRPr="007740E6">
        <w:rPr>
          <w:rFonts w:ascii="Arial" w:hAnsi="Arial"/>
          <w:sz w:val="28"/>
          <w:lang w:eastAsia="ko-KR"/>
        </w:rPr>
        <w:tab/>
        <w:t>NG-RAN node Configuration Update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3ACC9C8"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31" w:name="_Toc20955152"/>
      <w:bookmarkStart w:id="132" w:name="_Toc29991347"/>
      <w:bookmarkStart w:id="133" w:name="_Toc36555747"/>
      <w:bookmarkStart w:id="134" w:name="_Toc44497425"/>
      <w:bookmarkStart w:id="135" w:name="_Toc45107813"/>
      <w:bookmarkStart w:id="136" w:name="_Toc45901433"/>
      <w:bookmarkStart w:id="137" w:name="_Toc51850512"/>
      <w:bookmarkStart w:id="138" w:name="_Toc56693515"/>
      <w:bookmarkStart w:id="139" w:name="_Toc64447058"/>
      <w:bookmarkStart w:id="140" w:name="_Toc66286552"/>
      <w:bookmarkStart w:id="141" w:name="_Toc74151247"/>
      <w:bookmarkStart w:id="142" w:name="_Toc88653719"/>
      <w:bookmarkStart w:id="143" w:name="_Toc97904075"/>
      <w:bookmarkStart w:id="144" w:name="_Toc98868119"/>
      <w:bookmarkStart w:id="145" w:name="_Toc105174403"/>
      <w:bookmarkStart w:id="146" w:name="_Toc106109240"/>
      <w:bookmarkStart w:id="147" w:name="_Toc113825061"/>
      <w:bookmarkStart w:id="148" w:name="_Toc138863192"/>
      <w:r w:rsidRPr="007740E6">
        <w:rPr>
          <w:rFonts w:ascii="Arial" w:hAnsi="Arial"/>
          <w:sz w:val="24"/>
          <w:lang w:eastAsia="ko-KR"/>
        </w:rPr>
        <w:t>8.4.2.1</w:t>
      </w:r>
      <w:r w:rsidRPr="007740E6">
        <w:rPr>
          <w:rFonts w:ascii="Arial" w:hAnsi="Arial"/>
          <w:sz w:val="24"/>
          <w:lang w:eastAsia="ko-KR"/>
        </w:rP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6C5BA9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purpose of the NG-RAN node Configuration Update procedure is to update </w:t>
      </w:r>
      <w:proofErr w:type="gramStart"/>
      <w:r w:rsidRPr="007740E6">
        <w:rPr>
          <w:lang w:eastAsia="ko-KR"/>
        </w:rPr>
        <w:t>application level</w:t>
      </w:r>
      <w:proofErr w:type="gramEnd"/>
      <w:r w:rsidRPr="007740E6">
        <w:rPr>
          <w:lang w:eastAsia="ko-KR"/>
        </w:rPr>
        <w:t xml:space="preserve"> configuration data needed for two NG-RAN nodes to interoperate correctly over the </w:t>
      </w:r>
      <w:proofErr w:type="spellStart"/>
      <w:r w:rsidRPr="007740E6">
        <w:rPr>
          <w:lang w:eastAsia="ko-KR"/>
        </w:rPr>
        <w:t>Xn</w:t>
      </w:r>
      <w:proofErr w:type="spellEnd"/>
      <w:r w:rsidRPr="007740E6">
        <w:rPr>
          <w:lang w:eastAsia="ko-KR"/>
        </w:rPr>
        <w:t>-C interface.</w:t>
      </w:r>
    </w:p>
    <w:p w14:paraId="6A9366BA"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w:t>
      </w:r>
      <w:r w:rsidRPr="007740E6">
        <w:rPr>
          <w:rFonts w:eastAsia="Yu Mincho"/>
          <w:lang w:eastAsia="ko-KR"/>
        </w:rPr>
        <w:tab/>
        <w:t xml:space="preserve">Update of </w:t>
      </w:r>
      <w:proofErr w:type="gramStart"/>
      <w:r w:rsidRPr="007740E6">
        <w:rPr>
          <w:rFonts w:eastAsia="Yu Mincho"/>
          <w:lang w:eastAsia="ko-KR"/>
        </w:rPr>
        <w:t>application level</w:t>
      </w:r>
      <w:proofErr w:type="gramEnd"/>
      <w:r w:rsidRPr="007740E6">
        <w:rPr>
          <w:rFonts w:eastAsia="Yu Mincho"/>
          <w:lang w:eastAsia="ko-KR"/>
        </w:rPr>
        <w:t xml:space="preserve"> configuration data also applies between </w:t>
      </w:r>
      <w:r w:rsidRPr="007740E6">
        <w:rPr>
          <w:rFonts w:hint="eastAsia"/>
          <w:lang w:val="en-US" w:eastAsia="zh-CN"/>
        </w:rPr>
        <w:t>two</w:t>
      </w:r>
      <w:r w:rsidRPr="007740E6">
        <w:rPr>
          <w:rFonts w:eastAsia="Yu Mincho"/>
          <w:lang w:eastAsia="ko-KR"/>
        </w:rPr>
        <w:t xml:space="preserve"> NG-RAN nodes in case the SN (i.e. the gNB) does not broadcast system information </w:t>
      </w:r>
      <w:r w:rsidRPr="007740E6">
        <w:rPr>
          <w:lang w:eastAsia="ko-KR"/>
        </w:rPr>
        <w:t>other than for radio frame timing and SFN</w:t>
      </w:r>
      <w:r w:rsidRPr="007740E6">
        <w:rPr>
          <w:rFonts w:eastAsia="Yu Mincho"/>
          <w:lang w:eastAsia="zh-CN"/>
        </w:rPr>
        <w:t>, as specified in the TS 37.340 [</w:t>
      </w:r>
      <w:r w:rsidRPr="007740E6">
        <w:rPr>
          <w:rFonts w:eastAsia="Yu Mincho" w:hint="eastAsia"/>
          <w:lang w:val="en-US" w:eastAsia="zh-CN"/>
        </w:rPr>
        <w:t>8</w:t>
      </w:r>
      <w:r w:rsidRPr="007740E6">
        <w:rPr>
          <w:rFonts w:eastAsia="Yu Mincho"/>
          <w:lang w:eastAsia="zh-CN"/>
        </w:rPr>
        <w:t>]</w:t>
      </w:r>
      <w:r w:rsidRPr="007740E6">
        <w:rPr>
          <w:rFonts w:eastAsia="Yu Mincho"/>
          <w:lang w:eastAsia="ko-KR"/>
        </w:rPr>
        <w:t>. How to use this information when this option is used is not explicitly specified.</w:t>
      </w:r>
    </w:p>
    <w:p w14:paraId="33D8D8C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proofErr w:type="gramStart"/>
      <w:r w:rsidRPr="007740E6">
        <w:rPr>
          <w:lang w:eastAsia="zh-CN"/>
        </w:rPr>
        <w:t>non UE</w:t>
      </w:r>
      <w:proofErr w:type="gramEnd"/>
      <w:r w:rsidRPr="007740E6">
        <w:rPr>
          <w:lang w:eastAsia="zh-CN"/>
        </w:rPr>
        <w:t>-associated signalling</w:t>
      </w:r>
      <w:r w:rsidRPr="007740E6">
        <w:rPr>
          <w:lang w:eastAsia="ko-KR"/>
        </w:rPr>
        <w:t>.</w:t>
      </w:r>
    </w:p>
    <w:p w14:paraId="2101BAD1"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9" w:name="_Toc20955153"/>
      <w:bookmarkStart w:id="150" w:name="_Toc29991348"/>
      <w:bookmarkStart w:id="151" w:name="_Toc36555748"/>
      <w:bookmarkStart w:id="152" w:name="_Toc44497426"/>
      <w:bookmarkStart w:id="153" w:name="_Toc45107814"/>
      <w:bookmarkStart w:id="154" w:name="_Toc45901434"/>
      <w:bookmarkStart w:id="155" w:name="_Toc51850513"/>
      <w:bookmarkStart w:id="156" w:name="_Toc56693516"/>
      <w:bookmarkStart w:id="157" w:name="_Toc64447059"/>
      <w:bookmarkStart w:id="158" w:name="_Toc66286553"/>
      <w:bookmarkStart w:id="159" w:name="_Toc74151248"/>
      <w:bookmarkStart w:id="160" w:name="_Toc88653720"/>
      <w:bookmarkStart w:id="161" w:name="_Toc97904076"/>
      <w:bookmarkStart w:id="162" w:name="_Toc98868120"/>
      <w:bookmarkStart w:id="163" w:name="_Toc105174404"/>
      <w:bookmarkStart w:id="164" w:name="_Toc106109241"/>
      <w:bookmarkStart w:id="165" w:name="_Toc113825062"/>
      <w:bookmarkStart w:id="166" w:name="_Toc138863193"/>
      <w:r w:rsidRPr="007740E6">
        <w:rPr>
          <w:rFonts w:ascii="Arial" w:hAnsi="Arial"/>
          <w:sz w:val="24"/>
          <w:lang w:eastAsia="ko-KR"/>
        </w:rPr>
        <w:t>8.4.2.2</w:t>
      </w:r>
      <w:r w:rsidRPr="007740E6">
        <w:rPr>
          <w:rFonts w:ascii="Arial" w:hAnsi="Arial"/>
          <w:sz w:val="24"/>
          <w:lang w:eastAsia="ko-KR"/>
        </w:rPr>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A6899F3" w14:textId="77777777" w:rsidR="007740E6" w:rsidRPr="007740E6" w:rsidRDefault="007740E6" w:rsidP="007740E6">
      <w:pPr>
        <w:keepNext/>
        <w:keepLines/>
        <w:overflowPunct w:val="0"/>
        <w:autoSpaceDE w:val="0"/>
        <w:autoSpaceDN w:val="0"/>
        <w:adjustRightInd w:val="0"/>
        <w:spacing w:before="60"/>
        <w:jc w:val="center"/>
        <w:textAlignment w:val="baseline"/>
        <w:rPr>
          <w:rFonts w:ascii="Arial" w:hAnsi="Arial"/>
          <w:b/>
          <w:lang w:eastAsia="ko-KR"/>
        </w:rPr>
      </w:pPr>
      <w:r w:rsidRPr="007740E6">
        <w:rPr>
          <w:rFonts w:ascii="Arial" w:hAnsi="Arial"/>
          <w:b/>
          <w:lang w:eastAsia="ko-KR"/>
        </w:rPr>
        <w:object w:dxaOrig="6984" w:dyaOrig="2304" w14:anchorId="7D888591">
          <v:shape id="_x0000_i1027" type="#_x0000_t75" style="width:347.4pt;height:114.3pt" o:ole="">
            <v:imagedata r:id="rId16" o:title=""/>
          </v:shape>
          <o:OLEObject Type="Embed" ProgID="Visio.Drawing.11" ShapeID="_x0000_i1027" DrawAspect="Content" ObjectID="_1756218775" r:id="rId17"/>
        </w:object>
      </w:r>
    </w:p>
    <w:p w14:paraId="79E6D7B1" w14:textId="77777777" w:rsidR="007740E6" w:rsidRPr="007740E6" w:rsidRDefault="007740E6" w:rsidP="007740E6">
      <w:pPr>
        <w:keepLines/>
        <w:overflowPunct w:val="0"/>
        <w:autoSpaceDE w:val="0"/>
        <w:autoSpaceDN w:val="0"/>
        <w:adjustRightInd w:val="0"/>
        <w:spacing w:after="240"/>
        <w:jc w:val="center"/>
        <w:textAlignment w:val="baseline"/>
        <w:rPr>
          <w:rFonts w:ascii="Arial" w:hAnsi="Arial"/>
          <w:b/>
          <w:lang w:eastAsia="ko-KR"/>
        </w:rPr>
      </w:pPr>
      <w:r w:rsidRPr="007740E6">
        <w:rPr>
          <w:rFonts w:ascii="Arial" w:hAnsi="Arial"/>
          <w:b/>
          <w:lang w:eastAsia="ko-KR"/>
        </w:rPr>
        <w:t>Figure 8.4.2.2-1: NG-RAN node Configuration Update, successful operation</w:t>
      </w:r>
    </w:p>
    <w:p w14:paraId="2790F521" w14:textId="77777777" w:rsidR="007740E6" w:rsidRPr="00CE63E2" w:rsidRDefault="007740E6" w:rsidP="007740E6">
      <w:pPr>
        <w:pStyle w:val="FirstChange"/>
      </w:pPr>
      <w:bookmarkStart w:id="167" w:name="OLE_LINK87"/>
      <w:r w:rsidRPr="001D5B4D">
        <w:rPr>
          <w:highlight w:val="cyan"/>
        </w:rPr>
        <w:t>&lt;&lt;&lt;&lt;&lt;&lt;&lt;&lt;&lt;&lt;&lt;&lt;&lt;&lt;&lt;&lt;&lt;&lt;&lt;&lt; Unmodified Text Omitted &gt;&gt;&gt;&gt;&gt;&gt;&gt;&gt;&gt;&gt;&gt;&gt;&gt;&gt;&gt;&gt;&gt;&gt;&gt;&gt;</w:t>
      </w:r>
    </w:p>
    <w:p w14:paraId="31AD9DBB" w14:textId="77777777" w:rsidR="007740E6" w:rsidRPr="007740E6" w:rsidRDefault="007740E6" w:rsidP="007740E6">
      <w:pPr>
        <w:overflowPunct w:val="0"/>
        <w:autoSpaceDE w:val="0"/>
        <w:autoSpaceDN w:val="0"/>
        <w:adjustRightInd w:val="0"/>
        <w:textAlignment w:val="baseline"/>
        <w:rPr>
          <w:b/>
          <w:lang w:eastAsia="ko-KR"/>
        </w:rPr>
      </w:pPr>
      <w:r w:rsidRPr="007740E6">
        <w:rPr>
          <w:b/>
          <w:lang w:eastAsia="ko-KR"/>
        </w:rPr>
        <w:t>Update of Served Cell Information NR:</w:t>
      </w:r>
    </w:p>
    <w:p w14:paraId="6C88DE0E"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 xml:space="preserve">If </w:t>
      </w:r>
      <w:r w:rsidRPr="007740E6">
        <w:rPr>
          <w:i/>
          <w:iCs/>
          <w:lang w:eastAsia="ko-KR"/>
        </w:rPr>
        <w:t xml:space="preserve">Served Cells NR </w:t>
      </w:r>
      <w:proofErr w:type="gramStart"/>
      <w:r w:rsidRPr="007740E6">
        <w:rPr>
          <w:i/>
          <w:iCs/>
          <w:lang w:eastAsia="ko-KR"/>
        </w:rPr>
        <w:t>To</w:t>
      </w:r>
      <w:proofErr w:type="gramEnd"/>
      <w:r w:rsidRPr="007740E6">
        <w:rPr>
          <w:i/>
          <w:iCs/>
          <w:lang w:eastAsia="ko-KR"/>
        </w:rPr>
        <w:t xml:space="preserve"> Add </w:t>
      </w:r>
      <w:r w:rsidRPr="007740E6">
        <w:rPr>
          <w:lang w:eastAsia="ko-KR"/>
        </w:rPr>
        <w:t xml:space="preserve">IE is contained in the </w:t>
      </w:r>
      <w:bookmarkStart w:id="168" w:name="OLE_LINK342"/>
      <w:r w:rsidRPr="007740E6">
        <w:rPr>
          <w:lang w:eastAsia="ko-KR"/>
        </w:rPr>
        <w:t>NG-RAN NODE</w:t>
      </w:r>
      <w:bookmarkEnd w:id="168"/>
      <w:r w:rsidRPr="007740E6">
        <w:rPr>
          <w:lang w:eastAsia="ko-KR"/>
        </w:rPr>
        <w:t xml:space="preserve"> CONFIGURATION UPDATE message, NG-RAN node</w:t>
      </w:r>
      <w:r w:rsidRPr="007740E6">
        <w:rPr>
          <w:vertAlign w:val="subscript"/>
          <w:lang w:eastAsia="ko-KR"/>
        </w:rPr>
        <w:t>2</w:t>
      </w:r>
      <w:r w:rsidRPr="007740E6">
        <w:rPr>
          <w:lang w:eastAsia="ko-KR"/>
        </w:rPr>
        <w:t xml:space="preserve"> shall add cell information according to the information in the </w:t>
      </w:r>
      <w:r w:rsidRPr="007740E6">
        <w:rPr>
          <w:i/>
          <w:lang w:eastAsia="ko-KR"/>
        </w:rPr>
        <w:t>Served Cell Information</w:t>
      </w:r>
      <w:r w:rsidRPr="007740E6">
        <w:rPr>
          <w:lang w:eastAsia="ko-KR"/>
        </w:rPr>
        <w:t xml:space="preserve"> </w:t>
      </w:r>
      <w:bookmarkStart w:id="169" w:name="OLE_LINK343"/>
      <w:r w:rsidRPr="007740E6">
        <w:rPr>
          <w:i/>
          <w:lang w:eastAsia="ko-KR"/>
        </w:rPr>
        <w:t>NR</w:t>
      </w:r>
      <w:bookmarkEnd w:id="169"/>
      <w:r w:rsidRPr="007740E6">
        <w:rPr>
          <w:i/>
          <w:lang w:eastAsia="ko-KR"/>
        </w:rPr>
        <w:t xml:space="preserve"> </w:t>
      </w:r>
      <w:r w:rsidRPr="007740E6">
        <w:rPr>
          <w:lang w:eastAsia="ko-KR"/>
        </w:rPr>
        <w:t>IE.</w:t>
      </w:r>
    </w:p>
    <w:p w14:paraId="59BBB818"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 xml:space="preserve">If </w:t>
      </w:r>
      <w:r w:rsidRPr="007740E6">
        <w:rPr>
          <w:i/>
          <w:iCs/>
          <w:lang w:eastAsia="ko-KR"/>
        </w:rPr>
        <w:t xml:space="preserve">Served Cells NR </w:t>
      </w:r>
      <w:proofErr w:type="gramStart"/>
      <w:r w:rsidRPr="007740E6">
        <w:rPr>
          <w:i/>
          <w:iCs/>
          <w:lang w:eastAsia="ko-KR"/>
        </w:rPr>
        <w:t>To</w:t>
      </w:r>
      <w:proofErr w:type="gramEnd"/>
      <w:r w:rsidRPr="007740E6">
        <w:rPr>
          <w:i/>
          <w:iCs/>
          <w:lang w:eastAsia="ko-KR"/>
        </w:rPr>
        <w:t xml:space="preserve"> Modify </w:t>
      </w:r>
      <w:r w:rsidRPr="007740E6">
        <w:rPr>
          <w:lang w:eastAsia="ko-KR"/>
        </w:rPr>
        <w:t xml:space="preserve">IE is contained in the NG-RAN NODE CONFIGURATION UPDATE message, </w:t>
      </w:r>
      <w:bookmarkStart w:id="170" w:name="OLE_LINK346"/>
      <w:r w:rsidRPr="007740E6">
        <w:rPr>
          <w:lang w:eastAsia="ko-KR"/>
        </w:rPr>
        <w:t>NG-RAN node</w:t>
      </w:r>
      <w:r w:rsidRPr="007740E6">
        <w:rPr>
          <w:vertAlign w:val="subscript"/>
          <w:lang w:eastAsia="ko-KR"/>
        </w:rPr>
        <w:t>2</w:t>
      </w:r>
      <w:r w:rsidRPr="007740E6">
        <w:rPr>
          <w:lang w:eastAsia="ko-KR"/>
        </w:rPr>
        <w:t xml:space="preserve"> </w:t>
      </w:r>
      <w:bookmarkEnd w:id="170"/>
      <w:r w:rsidRPr="007740E6">
        <w:rPr>
          <w:lang w:eastAsia="ko-KR"/>
        </w:rPr>
        <w:t xml:space="preserve">shall modify information of cell indicated by </w:t>
      </w:r>
      <w:r w:rsidRPr="007740E6">
        <w:rPr>
          <w:i/>
          <w:lang w:eastAsia="ko-KR"/>
        </w:rPr>
        <w:t>Old NR-CGI</w:t>
      </w:r>
      <w:r w:rsidRPr="007740E6">
        <w:rPr>
          <w:lang w:eastAsia="ko-KR"/>
        </w:rPr>
        <w:t xml:space="preserve"> IE according to the information in the </w:t>
      </w:r>
      <w:r w:rsidRPr="007740E6">
        <w:rPr>
          <w:i/>
          <w:lang w:eastAsia="ko-KR"/>
        </w:rPr>
        <w:t>Served Cell Information</w:t>
      </w:r>
      <w:r w:rsidRPr="007740E6">
        <w:rPr>
          <w:lang w:eastAsia="ko-KR"/>
        </w:rPr>
        <w:t xml:space="preserve"> </w:t>
      </w:r>
      <w:bookmarkStart w:id="171" w:name="OLE_LINK345"/>
      <w:r w:rsidRPr="007740E6">
        <w:rPr>
          <w:i/>
          <w:iCs/>
          <w:lang w:eastAsia="ko-KR"/>
        </w:rPr>
        <w:t>NR</w:t>
      </w:r>
      <w:bookmarkEnd w:id="171"/>
      <w:r w:rsidRPr="007740E6">
        <w:rPr>
          <w:i/>
          <w:iCs/>
          <w:lang w:eastAsia="ko-KR"/>
        </w:rPr>
        <w:t xml:space="preserve"> </w:t>
      </w:r>
      <w:r w:rsidRPr="007740E6">
        <w:rPr>
          <w:lang w:eastAsia="ko-KR"/>
        </w:rPr>
        <w:t>IE.</w:t>
      </w:r>
    </w:p>
    <w:p w14:paraId="1192580C"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When either served cell information or neighbour information of an existing served cell in NG-RAN node</w:t>
      </w:r>
      <w:r w:rsidRPr="007740E6">
        <w:rPr>
          <w:vertAlign w:val="subscript"/>
          <w:lang w:eastAsia="ko-KR"/>
        </w:rPr>
        <w:t>1</w:t>
      </w:r>
      <w:r w:rsidRPr="007740E6">
        <w:rPr>
          <w:lang w:eastAsia="ko-KR"/>
        </w:rPr>
        <w:t xml:space="preserve"> need to be updated, the whole list of neighbouring cells, if any, shall be contained in the </w:t>
      </w:r>
      <w:r w:rsidRPr="007740E6">
        <w:rPr>
          <w:i/>
          <w:lang w:eastAsia="ko-KR"/>
        </w:rPr>
        <w:t xml:space="preserve">Neighbour Information NR </w:t>
      </w:r>
      <w:r w:rsidRPr="007740E6">
        <w:rPr>
          <w:lang w:eastAsia="ko-KR"/>
        </w:rPr>
        <w:t>IE. The NG-RAN node</w:t>
      </w:r>
      <w:r w:rsidRPr="007740E6">
        <w:rPr>
          <w:vertAlign w:val="subscript"/>
          <w:lang w:eastAsia="ko-KR"/>
        </w:rPr>
        <w:t xml:space="preserve">2 </w:t>
      </w:r>
      <w:r w:rsidRPr="007740E6">
        <w:rPr>
          <w:lang w:eastAsia="ko-KR"/>
        </w:rPr>
        <w:t>shall overwrite the served cell information and the whole list of neighbour cell information for the affected served cell.</w:t>
      </w:r>
    </w:p>
    <w:p w14:paraId="36488A58"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 xml:space="preserve">If the </w:t>
      </w:r>
      <w:r w:rsidRPr="007740E6">
        <w:rPr>
          <w:i/>
          <w:lang w:eastAsia="ko-KR"/>
        </w:rPr>
        <w:t>Deactivation Indication</w:t>
      </w:r>
      <w:r w:rsidRPr="007740E6">
        <w:rPr>
          <w:lang w:eastAsia="ko-KR"/>
        </w:rPr>
        <w:t xml:space="preserve"> IE is contained in the </w:t>
      </w:r>
      <w:r w:rsidRPr="007740E6">
        <w:rPr>
          <w:i/>
          <w:iCs/>
          <w:lang w:eastAsia="ko-KR"/>
        </w:rPr>
        <w:t xml:space="preserve">Served Cells NR </w:t>
      </w:r>
      <w:proofErr w:type="gramStart"/>
      <w:r w:rsidRPr="007740E6">
        <w:rPr>
          <w:i/>
          <w:iCs/>
          <w:lang w:eastAsia="ko-KR"/>
        </w:rPr>
        <w:t>To</w:t>
      </w:r>
      <w:proofErr w:type="gramEnd"/>
      <w:r w:rsidRPr="007740E6">
        <w:rPr>
          <w:i/>
          <w:iCs/>
          <w:lang w:eastAsia="ko-KR"/>
        </w:rPr>
        <w:t xml:space="preserve"> Modify </w:t>
      </w:r>
      <w:r w:rsidRPr="007740E6">
        <w:rPr>
          <w:lang w:eastAsia="ko-KR"/>
        </w:rPr>
        <w:t>IE, it indicates that the concerned cell was switched off to lower energy consumption.</w:t>
      </w:r>
    </w:p>
    <w:p w14:paraId="17F01E79"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 xml:space="preserve">If </w:t>
      </w:r>
      <w:r w:rsidRPr="007740E6">
        <w:rPr>
          <w:i/>
          <w:iCs/>
          <w:lang w:eastAsia="ko-KR"/>
        </w:rPr>
        <w:t xml:space="preserve">Served Cells NR </w:t>
      </w:r>
      <w:proofErr w:type="gramStart"/>
      <w:r w:rsidRPr="007740E6">
        <w:rPr>
          <w:i/>
          <w:iCs/>
          <w:lang w:eastAsia="ko-KR"/>
        </w:rPr>
        <w:t>To</w:t>
      </w:r>
      <w:proofErr w:type="gramEnd"/>
      <w:r w:rsidRPr="007740E6">
        <w:rPr>
          <w:i/>
          <w:iCs/>
          <w:lang w:eastAsia="ko-KR"/>
        </w:rPr>
        <w:t xml:space="preserve"> Delete </w:t>
      </w:r>
      <w:r w:rsidRPr="007740E6">
        <w:rPr>
          <w:lang w:eastAsia="ko-KR"/>
        </w:rPr>
        <w:t>IE is contained in the NG-RAN NODE CONFIGURATION UPDATE message, NG-RAN node</w:t>
      </w:r>
      <w:r w:rsidRPr="007740E6">
        <w:rPr>
          <w:vertAlign w:val="subscript"/>
          <w:lang w:eastAsia="ko-KR"/>
        </w:rPr>
        <w:t>2</w:t>
      </w:r>
      <w:r w:rsidRPr="007740E6">
        <w:rPr>
          <w:lang w:eastAsia="ko-KR"/>
        </w:rPr>
        <w:t xml:space="preserve"> shall delete information of cell indicated by </w:t>
      </w:r>
      <w:r w:rsidRPr="007740E6">
        <w:rPr>
          <w:i/>
          <w:lang w:eastAsia="ko-KR"/>
        </w:rPr>
        <w:t>Old NR-CGI</w:t>
      </w:r>
      <w:r w:rsidRPr="007740E6">
        <w:rPr>
          <w:lang w:eastAsia="ko-KR"/>
        </w:rPr>
        <w:t xml:space="preserve"> IE.</w:t>
      </w:r>
    </w:p>
    <w:p w14:paraId="71CDCCE3"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rFonts w:eastAsia="Malgun Gothic"/>
          <w:lang w:eastAsia="ko-KR"/>
        </w:rPr>
        <w:lastRenderedPageBreak/>
        <w:t>-</w:t>
      </w:r>
      <w:r w:rsidRPr="007740E6">
        <w:rPr>
          <w:rFonts w:eastAsia="Malgun Gothic"/>
          <w:lang w:eastAsia="ko-KR"/>
        </w:rPr>
        <w:tab/>
        <w:t xml:space="preserve">If the </w:t>
      </w:r>
      <w:r w:rsidRPr="007740E6">
        <w:rPr>
          <w:rFonts w:eastAsia="Malgun Gothic"/>
          <w:i/>
          <w:iCs/>
          <w:lang w:eastAsia="ko-KR"/>
        </w:rPr>
        <w:t xml:space="preserve">Intended TDD DL-UL Configuration NR </w:t>
      </w:r>
      <w:r w:rsidRPr="007740E6">
        <w:rPr>
          <w:rFonts w:eastAsia="Malgun Gothic"/>
          <w:lang w:eastAsia="ko-KR"/>
        </w:rPr>
        <w:t>IE is contained in the NG-RAN NODE CONFIGURATION UPDATE message, the NG-RAN node</w:t>
      </w:r>
      <w:r w:rsidRPr="007740E6">
        <w:rPr>
          <w:rFonts w:eastAsia="Malgun Gothic"/>
          <w:vertAlign w:val="subscript"/>
          <w:lang w:eastAsia="ko-KR"/>
        </w:rPr>
        <w:t>2</w:t>
      </w:r>
      <w:r w:rsidRPr="007740E6">
        <w:rPr>
          <w:rFonts w:eastAsia="Malgun Gothic"/>
          <w:lang w:eastAsia="ko-KR"/>
        </w:rPr>
        <w:t xml:space="preserve"> should take this information into account for cross-link interference management and/</w:t>
      </w:r>
      <w:r w:rsidRPr="007740E6">
        <w:rPr>
          <w:rFonts w:eastAsia="Malgun Gothic"/>
          <w:snapToGrid w:val="0"/>
          <w:lang w:eastAsia="ko-KR"/>
        </w:rPr>
        <w:t>or NR-DC power coordination</w:t>
      </w:r>
      <w:r w:rsidRPr="007740E6">
        <w:rPr>
          <w:rFonts w:eastAsia="Malgun Gothic"/>
          <w:lang w:eastAsia="ko-KR"/>
        </w:rPr>
        <w:t xml:space="preserve"> with the NG-RAN node</w:t>
      </w:r>
      <w:r w:rsidRPr="007740E6">
        <w:rPr>
          <w:rFonts w:eastAsia="Malgun Gothic"/>
          <w:vertAlign w:val="subscript"/>
          <w:lang w:eastAsia="ko-KR"/>
        </w:rPr>
        <w:t>1</w:t>
      </w:r>
      <w:r w:rsidRPr="007740E6">
        <w:rPr>
          <w:rFonts w:eastAsia="Malgun Gothic"/>
          <w:lang w:eastAsia="ko-KR"/>
        </w:rPr>
        <w:t xml:space="preserve">. </w:t>
      </w:r>
      <w:r w:rsidRPr="007740E6">
        <w:rPr>
          <w:lang w:val="en-US" w:eastAsia="ko-KR"/>
        </w:rPr>
        <w:t>The NG-RAN node</w:t>
      </w:r>
      <w:r w:rsidRPr="007740E6">
        <w:rPr>
          <w:vertAlign w:val="subscript"/>
          <w:lang w:val="en-US" w:eastAsia="ko-KR"/>
        </w:rPr>
        <w:t>2</w:t>
      </w:r>
      <w:r w:rsidRPr="007740E6">
        <w:rPr>
          <w:lang w:val="en-US" w:eastAsia="ko-KR"/>
        </w:rPr>
        <w:t xml:space="preserve"> shall consider the received </w:t>
      </w:r>
      <w:r w:rsidRPr="007740E6">
        <w:rPr>
          <w:i/>
          <w:snapToGrid w:val="0"/>
          <w:lang w:val="en-US" w:eastAsia="ko-KR"/>
        </w:rPr>
        <w:t>Intended TDD DL-UL Configuration NR</w:t>
      </w:r>
      <w:r w:rsidRPr="007740E6">
        <w:rPr>
          <w:snapToGrid w:val="0"/>
          <w:lang w:val="en-US" w:eastAsia="ko-KR"/>
        </w:rPr>
        <w:t xml:space="preserve"> IE</w:t>
      </w:r>
      <w:r w:rsidRPr="007740E6">
        <w:rPr>
          <w:lang w:val="en-US" w:eastAsia="ko-KR"/>
        </w:rPr>
        <w:t xml:space="preserve"> content valid until reception of a new update of the IE for the same NG-RAN node</w:t>
      </w:r>
      <w:r w:rsidRPr="007740E6">
        <w:rPr>
          <w:vertAlign w:val="subscript"/>
          <w:lang w:val="en-US" w:eastAsia="ko-KR"/>
        </w:rPr>
        <w:t>2</w:t>
      </w:r>
      <w:r w:rsidRPr="007740E6">
        <w:rPr>
          <w:lang w:val="en-US" w:eastAsia="ko-KR"/>
        </w:rPr>
        <w:t>.</w:t>
      </w:r>
    </w:p>
    <w:bookmarkEnd w:id="167"/>
    <w:p w14:paraId="7F3A24DC"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w:t>
      </w:r>
      <w:r w:rsidRPr="007740E6">
        <w:rPr>
          <w:lang w:eastAsia="ko-KR"/>
        </w:rPr>
        <w:tab/>
        <w:t xml:space="preserve">If the </w:t>
      </w:r>
      <w:r w:rsidRPr="007740E6">
        <w:rPr>
          <w:rFonts w:hint="eastAsia"/>
          <w:i/>
          <w:lang w:eastAsia="zh-CN"/>
        </w:rPr>
        <w:t>NR Cell PRACH Configuration</w:t>
      </w:r>
      <w:r w:rsidRPr="007740E6">
        <w:rPr>
          <w:i/>
          <w:iCs/>
          <w:lang w:eastAsia="ko-KR"/>
        </w:rPr>
        <w:t xml:space="preserve"> </w:t>
      </w:r>
      <w:r w:rsidRPr="007740E6">
        <w:rPr>
          <w:lang w:eastAsia="ko-KR"/>
        </w:rPr>
        <w:t xml:space="preserve">IE is contained in the </w:t>
      </w:r>
      <w:r w:rsidRPr="007740E6">
        <w:rPr>
          <w:i/>
          <w:lang w:eastAsia="ko-KR"/>
        </w:rPr>
        <w:t>Served Cell Information NR</w:t>
      </w:r>
      <w:r w:rsidRPr="007740E6">
        <w:rPr>
          <w:lang w:eastAsia="ko-KR"/>
        </w:rPr>
        <w:t xml:space="preserve"> IE in the NG-RAN NODE CONFIGURATION UPDATE message, the </w:t>
      </w:r>
      <w:r w:rsidRPr="007740E6">
        <w:rPr>
          <w:rFonts w:hint="eastAsia"/>
          <w:lang w:eastAsia="zh-CN"/>
        </w:rPr>
        <w:t>NG-RAN node</w:t>
      </w:r>
      <w:r w:rsidRPr="007740E6">
        <w:rPr>
          <w:lang w:eastAsia="ko-KR"/>
        </w:rPr>
        <w:t xml:space="preserve"> receiving the IE may use this information for </w:t>
      </w:r>
      <w:r w:rsidRPr="007740E6">
        <w:rPr>
          <w:lang w:eastAsia="zh-CN"/>
        </w:rPr>
        <w:t>RACH optimisation</w:t>
      </w:r>
      <w:r w:rsidRPr="007740E6">
        <w:rPr>
          <w:lang w:eastAsia="ko-KR"/>
        </w:rPr>
        <w:t>.</w:t>
      </w:r>
    </w:p>
    <w:p w14:paraId="74A50A9F" w14:textId="77777777" w:rsidR="007740E6" w:rsidRPr="007740E6" w:rsidRDefault="007740E6" w:rsidP="007740E6">
      <w:pPr>
        <w:overflowPunct w:val="0"/>
        <w:autoSpaceDE w:val="0"/>
        <w:autoSpaceDN w:val="0"/>
        <w:adjustRightInd w:val="0"/>
        <w:ind w:left="568" w:hanging="284"/>
        <w:textAlignment w:val="baseline"/>
        <w:rPr>
          <w:lang w:eastAsia="ko-KR"/>
        </w:rPr>
      </w:pPr>
      <w:r w:rsidRPr="007740E6">
        <w:rPr>
          <w:lang w:eastAsia="ko-KR"/>
        </w:rPr>
        <w:t xml:space="preserve">- </w:t>
      </w:r>
      <w:r w:rsidRPr="007740E6">
        <w:rPr>
          <w:lang w:eastAsia="ko-KR"/>
        </w:rPr>
        <w:tab/>
        <w:t xml:space="preserve">If the </w:t>
      </w:r>
      <w:r w:rsidRPr="007740E6">
        <w:rPr>
          <w:i/>
          <w:iCs/>
          <w:lang w:eastAsia="ja-JP"/>
        </w:rPr>
        <w:t>SFN Offset</w:t>
      </w:r>
      <w:r w:rsidRPr="007740E6">
        <w:rPr>
          <w:lang w:eastAsia="ko-KR"/>
        </w:rPr>
        <w:t xml:space="preserve"> IE is contained in the NG-RAN NODE CONFIGURATION UPDATE message, the NG-RAN node receiving the IE shall, if supported, use this information to update the SFN0 time offset of the reported cell.</w:t>
      </w:r>
    </w:p>
    <w:p w14:paraId="7A957BF4" w14:textId="77777777" w:rsidR="007740E6" w:rsidRPr="007740E6" w:rsidRDefault="007740E6" w:rsidP="007740E6">
      <w:pPr>
        <w:overflowPunct w:val="0"/>
        <w:autoSpaceDE w:val="0"/>
        <w:autoSpaceDN w:val="0"/>
        <w:adjustRightInd w:val="0"/>
        <w:ind w:left="568" w:hanging="284"/>
        <w:textAlignment w:val="baseline"/>
        <w:rPr>
          <w:lang w:val="en-US" w:eastAsia="zh-CN"/>
        </w:rPr>
      </w:pPr>
      <w:r w:rsidRPr="007740E6">
        <w:rPr>
          <w:rFonts w:hint="eastAsia"/>
          <w:lang w:val="en-US" w:eastAsia="zh-CN"/>
        </w:rPr>
        <w:t>-</w:t>
      </w:r>
      <w:r w:rsidRPr="007740E6">
        <w:rPr>
          <w:rFonts w:hint="eastAsia"/>
          <w:lang w:val="en-US" w:eastAsia="zh-CN"/>
        </w:rPr>
        <w:tab/>
        <w:t>If</w:t>
      </w:r>
      <w:r w:rsidRPr="007740E6">
        <w:rPr>
          <w:lang w:val="en-US" w:eastAsia="zh-CN"/>
        </w:rPr>
        <w:t xml:space="preserve"> the</w:t>
      </w:r>
      <w:r w:rsidRPr="007740E6">
        <w:rPr>
          <w:rFonts w:hint="eastAsia"/>
          <w:lang w:val="en-US" w:eastAsia="zh-CN"/>
        </w:rPr>
        <w:t xml:space="preserve"> </w:t>
      </w:r>
      <w:r w:rsidRPr="007740E6">
        <w:rPr>
          <w:rFonts w:hint="eastAsia"/>
          <w:i/>
          <w:iCs/>
          <w:lang w:val="en-US" w:eastAsia="zh-CN"/>
        </w:rPr>
        <w:t xml:space="preserve">Supported MBS </w:t>
      </w:r>
      <w:r w:rsidRPr="007740E6">
        <w:rPr>
          <w:i/>
          <w:iCs/>
          <w:lang w:val="en-US" w:eastAsia="zh-CN"/>
        </w:rPr>
        <w:t>F</w:t>
      </w:r>
      <w:r w:rsidRPr="007740E6">
        <w:rPr>
          <w:rFonts w:hint="eastAsia"/>
          <w:i/>
          <w:iCs/>
          <w:lang w:val="en-US" w:eastAsia="zh-CN"/>
        </w:rPr>
        <w:t>SA</w:t>
      </w:r>
      <w:r w:rsidRPr="007740E6">
        <w:rPr>
          <w:i/>
          <w:iCs/>
          <w:lang w:val="en-US" w:eastAsia="zh-CN"/>
        </w:rPr>
        <w:t xml:space="preserve"> </w:t>
      </w:r>
      <w:r w:rsidRPr="007740E6">
        <w:rPr>
          <w:rFonts w:hint="eastAsia"/>
          <w:i/>
          <w:iCs/>
          <w:lang w:val="en-US" w:eastAsia="zh-CN"/>
        </w:rPr>
        <w:t>I</w:t>
      </w:r>
      <w:r w:rsidRPr="007740E6">
        <w:rPr>
          <w:i/>
          <w:iCs/>
          <w:lang w:val="en-US" w:eastAsia="zh-CN"/>
        </w:rPr>
        <w:t>D</w:t>
      </w:r>
      <w:r w:rsidRPr="007740E6">
        <w:rPr>
          <w:rFonts w:hint="eastAsia"/>
          <w:i/>
          <w:iCs/>
          <w:lang w:val="en-US" w:eastAsia="zh-CN"/>
        </w:rPr>
        <w:t xml:space="preserve"> List</w:t>
      </w:r>
      <w:r w:rsidRPr="007740E6">
        <w:rPr>
          <w:rFonts w:hint="eastAsia"/>
          <w:lang w:val="en-US" w:eastAsia="zh-CN"/>
        </w:rPr>
        <w:t xml:space="preserve"> IE is contained in the </w:t>
      </w:r>
      <w:r w:rsidRPr="007740E6">
        <w:rPr>
          <w:rFonts w:hint="eastAsia"/>
          <w:i/>
          <w:iCs/>
          <w:lang w:val="en-US" w:eastAsia="zh-CN"/>
        </w:rPr>
        <w:t>Served Cell Information NR</w:t>
      </w:r>
      <w:r w:rsidRPr="007740E6">
        <w:rPr>
          <w:rFonts w:hint="eastAsia"/>
          <w:lang w:val="en-US" w:eastAsia="zh-CN"/>
        </w:rPr>
        <w:t xml:space="preserve"> IE in the NG-RAN </w:t>
      </w:r>
      <w:r w:rsidRPr="007740E6">
        <w:rPr>
          <w:lang w:val="en-US" w:eastAsia="zh-CN"/>
        </w:rPr>
        <w:t>NODE</w:t>
      </w:r>
      <w:r w:rsidRPr="007740E6">
        <w:rPr>
          <w:rFonts w:hint="eastAsia"/>
          <w:lang w:val="en-US" w:eastAsia="zh-CN"/>
        </w:rPr>
        <w:t xml:space="preserve"> CONFIGURATION UPDATE message, the </w:t>
      </w:r>
      <w:r w:rsidRPr="007740E6">
        <w:rPr>
          <w:lang w:val="en-US" w:eastAsia="zh-CN"/>
        </w:rPr>
        <w:t>NG-RAN node</w:t>
      </w:r>
      <w:r w:rsidRPr="007740E6">
        <w:rPr>
          <w:rFonts w:hint="eastAsia"/>
          <w:lang w:val="en-US" w:eastAsia="zh-CN"/>
        </w:rPr>
        <w:t xml:space="preserve"> receiving the IE may use it according to TS 38.300 [9].</w:t>
      </w:r>
    </w:p>
    <w:p w14:paraId="53C14C21" w14:textId="2A7C08E5" w:rsidR="007740E6" w:rsidRDefault="007740E6" w:rsidP="007740E6">
      <w:pPr>
        <w:overflowPunct w:val="0"/>
        <w:autoSpaceDE w:val="0"/>
        <w:autoSpaceDN w:val="0"/>
        <w:adjustRightInd w:val="0"/>
        <w:ind w:left="568" w:hanging="284"/>
        <w:textAlignment w:val="baseline"/>
        <w:rPr>
          <w:ins w:id="172" w:author="Author (ETL)" w:date="2023-09-14T16:53:00Z"/>
          <w:snapToGrid w:val="0"/>
          <w:lang w:eastAsia="ko-KR"/>
        </w:rPr>
      </w:pPr>
      <w:r w:rsidRPr="007740E6">
        <w:rPr>
          <w:snapToGrid w:val="0"/>
          <w:lang w:val="en-US" w:eastAsia="ko-KR"/>
        </w:rPr>
        <w:t>-</w:t>
      </w:r>
      <w:r w:rsidRPr="007740E6">
        <w:rPr>
          <w:snapToGrid w:val="0"/>
          <w:lang w:val="en-US" w:eastAsia="ko-KR"/>
        </w:rPr>
        <w:tab/>
        <w:t xml:space="preserve">If the </w:t>
      </w:r>
      <w:r w:rsidRPr="007740E6">
        <w:rPr>
          <w:i/>
          <w:iCs/>
          <w:snapToGrid w:val="0"/>
          <w:lang w:val="en-US" w:eastAsia="ko-KR"/>
        </w:rPr>
        <w:t>RedCap Broadcast Information</w:t>
      </w:r>
      <w:r w:rsidRPr="007740E6">
        <w:rPr>
          <w:snapToGrid w:val="0"/>
          <w:lang w:val="en-US" w:eastAsia="ko-KR"/>
        </w:rPr>
        <w:t xml:space="preserve"> IE is contained </w:t>
      </w:r>
      <w:r w:rsidRPr="007740E6">
        <w:rPr>
          <w:snapToGrid w:val="0"/>
          <w:lang w:eastAsia="ko-KR"/>
        </w:rPr>
        <w:t xml:space="preserve">in the </w:t>
      </w:r>
      <w:r w:rsidRPr="007740E6">
        <w:rPr>
          <w:i/>
          <w:iCs/>
          <w:snapToGrid w:val="0"/>
          <w:lang w:eastAsia="ko-KR"/>
        </w:rPr>
        <w:t>Served Cell Information NR</w:t>
      </w:r>
      <w:r w:rsidRPr="007740E6">
        <w:rPr>
          <w:snapToGrid w:val="0"/>
          <w:lang w:eastAsia="ko-KR"/>
        </w:rPr>
        <w:t xml:space="preserve"> IE in the </w:t>
      </w:r>
      <w:r w:rsidRPr="007740E6">
        <w:rPr>
          <w:lang w:eastAsia="ko-KR"/>
        </w:rPr>
        <w:t>NG-RAN NODE CONFIGURATION UPDATE message</w:t>
      </w:r>
      <w:r w:rsidRPr="007740E6">
        <w:rPr>
          <w:snapToGrid w:val="0"/>
          <w:lang w:eastAsia="ko-KR"/>
        </w:rPr>
        <w:t>, the NG-RAN node</w:t>
      </w:r>
      <w:r w:rsidRPr="007740E6">
        <w:rPr>
          <w:snapToGrid w:val="0"/>
          <w:vertAlign w:val="subscript"/>
          <w:lang w:eastAsia="ko-KR"/>
        </w:rPr>
        <w:t>2</w:t>
      </w:r>
      <w:r w:rsidRPr="007740E6">
        <w:rPr>
          <w:snapToGrid w:val="0"/>
          <w:lang w:eastAsia="ko-KR"/>
        </w:rPr>
        <w:t xml:space="preserve"> may use this information to determine a suitable target in case of subsequent outgoing mobility involving RedCap UEs.</w:t>
      </w:r>
    </w:p>
    <w:p w14:paraId="026F8165" w14:textId="77777777" w:rsidR="007740E6" w:rsidRPr="001D5B4D" w:rsidRDefault="007740E6" w:rsidP="007740E6">
      <w:pPr>
        <w:pStyle w:val="B1"/>
        <w:rPr>
          <w:ins w:id="173" w:author="Author (ETL)" w:date="2023-09-14T16:53:00Z"/>
          <w:lang w:eastAsia="ko-KR"/>
        </w:rPr>
      </w:pPr>
      <w:ins w:id="174" w:author="Author (ETL)" w:date="2023-09-14T16:53:00Z">
        <w:r>
          <w:rPr>
            <w:snapToGrid w:val="0"/>
            <w:lang w:val="en-US"/>
          </w:rPr>
          <w:t>-</w:t>
        </w:r>
        <w:r>
          <w:rPr>
            <w:snapToGrid w:val="0"/>
            <w:lang w:val="en-US"/>
          </w:rPr>
          <w:tab/>
        </w:r>
        <w:r w:rsidRPr="001D5B4D">
          <w:rPr>
            <w:lang w:val="en-US" w:eastAsia="ko-KR"/>
          </w:rPr>
          <w:t xml:space="preserve">If the </w:t>
        </w:r>
        <w:proofErr w:type="spellStart"/>
        <w:r w:rsidRPr="001D5B4D">
          <w:rPr>
            <w:i/>
            <w:lang w:val="en-US" w:eastAsia="ko-KR"/>
          </w:rPr>
          <w:t>e</w:t>
        </w:r>
        <w:r w:rsidRPr="001D5B4D">
          <w:rPr>
            <w:i/>
            <w:iCs/>
            <w:lang w:val="en-US" w:eastAsia="ko-KR"/>
          </w:rPr>
          <w:t>RedCap</w:t>
        </w:r>
        <w:proofErr w:type="spellEnd"/>
        <w:r w:rsidRPr="001D5B4D">
          <w:rPr>
            <w:i/>
            <w:iCs/>
            <w:lang w:val="en-US" w:eastAsia="ko-KR"/>
          </w:rPr>
          <w:t xml:space="preserve"> Broadcast Information</w:t>
        </w:r>
        <w:r w:rsidRPr="001D5B4D">
          <w:rPr>
            <w:lang w:val="en-US" w:eastAsia="ko-KR"/>
          </w:rPr>
          <w:t xml:space="preserve"> IE is contained </w:t>
        </w:r>
        <w:r w:rsidRPr="001D5B4D">
          <w:rPr>
            <w:lang w:eastAsia="ko-KR"/>
          </w:rPr>
          <w:t xml:space="preserve">in the </w:t>
        </w:r>
        <w:r w:rsidRPr="001D5B4D">
          <w:rPr>
            <w:i/>
            <w:iCs/>
            <w:lang w:eastAsia="ko-KR"/>
          </w:rPr>
          <w:t>Served Cell Information NR</w:t>
        </w:r>
        <w:r w:rsidRPr="001D5B4D">
          <w:rPr>
            <w:lang w:eastAsia="ko-KR"/>
          </w:rPr>
          <w:t xml:space="preserve"> IE in the NG-RAN NODE CONFIGURATION UPDATE message, the NG-RAN node</w:t>
        </w:r>
        <w:r w:rsidRPr="001D5B4D">
          <w:rPr>
            <w:vertAlign w:val="subscript"/>
            <w:lang w:eastAsia="ko-KR"/>
          </w:rPr>
          <w:t>2</w:t>
        </w:r>
        <w:r w:rsidRPr="001D5B4D">
          <w:rPr>
            <w:lang w:eastAsia="ko-KR"/>
          </w:rPr>
          <w:t xml:space="preserve"> may use this information to determine a suitable target in case of subsequent outgoing mobility involving </w:t>
        </w:r>
        <w:proofErr w:type="spellStart"/>
        <w:r w:rsidRPr="001D5B4D">
          <w:rPr>
            <w:lang w:eastAsia="ko-KR"/>
          </w:rPr>
          <w:t>eRedCap</w:t>
        </w:r>
        <w:proofErr w:type="spellEnd"/>
        <w:r w:rsidRPr="001D5B4D">
          <w:rPr>
            <w:lang w:eastAsia="ko-KR"/>
          </w:rPr>
          <w:t xml:space="preserve"> UEs. </w:t>
        </w:r>
      </w:ins>
    </w:p>
    <w:p w14:paraId="0C8F7F95" w14:textId="77777777" w:rsidR="007740E6" w:rsidRDefault="007740E6" w:rsidP="007740E6">
      <w:pPr>
        <w:pStyle w:val="FirstChange"/>
        <w:rPr>
          <w:highlight w:val="yellow"/>
        </w:rPr>
      </w:pPr>
    </w:p>
    <w:p w14:paraId="5734894C" w14:textId="2EABB6C5" w:rsidR="007740E6" w:rsidRDefault="007740E6" w:rsidP="007740E6">
      <w:pPr>
        <w:pStyle w:val="FirstChange"/>
      </w:pPr>
      <w:r w:rsidRPr="001D5B4D">
        <w:rPr>
          <w:highlight w:val="yellow"/>
        </w:rPr>
        <w:t>&lt;&lt;&lt;&lt;&lt;&lt;&lt;&lt;&lt;&lt;&lt;&lt;&lt;&lt;&lt;&lt;&lt;&lt;&lt;&lt; Next Change &gt;&gt;&gt;&gt;&gt;&gt;&gt;&gt;&gt;&gt;&gt;&gt;&gt;&gt;&gt;&gt;&gt;&gt;&gt;&gt;</w:t>
      </w:r>
    </w:p>
    <w:p w14:paraId="736E028B" w14:textId="77777777" w:rsidR="007740E6" w:rsidRPr="007740E6" w:rsidRDefault="007740E6" w:rsidP="007740E6">
      <w:pPr>
        <w:overflowPunct w:val="0"/>
        <w:autoSpaceDE w:val="0"/>
        <w:autoSpaceDN w:val="0"/>
        <w:adjustRightInd w:val="0"/>
        <w:ind w:left="568" w:hanging="284"/>
        <w:textAlignment w:val="baseline"/>
        <w:rPr>
          <w:lang w:eastAsia="ko-KR"/>
        </w:rPr>
      </w:pPr>
    </w:p>
    <w:p w14:paraId="170FF595" w14:textId="77777777" w:rsidR="007740E6" w:rsidRPr="007740E6" w:rsidRDefault="007740E6" w:rsidP="007740E6">
      <w:pPr>
        <w:widowControl w:val="0"/>
        <w:overflowPunct w:val="0"/>
        <w:autoSpaceDE w:val="0"/>
        <w:autoSpaceDN w:val="0"/>
        <w:adjustRightInd w:val="0"/>
        <w:spacing w:before="120"/>
        <w:ind w:left="1418" w:hanging="1418"/>
        <w:textAlignment w:val="baseline"/>
        <w:outlineLvl w:val="3"/>
        <w:rPr>
          <w:rFonts w:ascii="Arial" w:hAnsi="Arial"/>
          <w:sz w:val="24"/>
          <w:lang w:eastAsia="zh-CN"/>
        </w:rPr>
      </w:pPr>
      <w:bookmarkStart w:id="175" w:name="_Toc20955186"/>
      <w:bookmarkStart w:id="176" w:name="_Toc29991381"/>
      <w:bookmarkStart w:id="177" w:name="_Toc36555781"/>
      <w:bookmarkStart w:id="178" w:name="_Toc44497488"/>
      <w:bookmarkStart w:id="179" w:name="_Toc45107876"/>
      <w:bookmarkStart w:id="180" w:name="_Toc45901496"/>
      <w:bookmarkStart w:id="181" w:name="_Toc51850575"/>
      <w:bookmarkStart w:id="182" w:name="_Toc56693578"/>
      <w:bookmarkStart w:id="183" w:name="_Toc64447121"/>
      <w:bookmarkStart w:id="184" w:name="_Toc66286615"/>
      <w:bookmarkStart w:id="185" w:name="_Toc74151310"/>
      <w:bookmarkStart w:id="186" w:name="_Toc88653782"/>
      <w:bookmarkStart w:id="187" w:name="_Toc97904138"/>
      <w:bookmarkStart w:id="188" w:name="_Toc98868203"/>
      <w:bookmarkStart w:id="189" w:name="_Toc105174487"/>
      <w:bookmarkStart w:id="190" w:name="_Toc106109324"/>
      <w:bookmarkStart w:id="191" w:name="_Toc113825145"/>
      <w:bookmarkStart w:id="192" w:name="_Toc138863276"/>
      <w:r w:rsidRPr="007740E6">
        <w:rPr>
          <w:rFonts w:ascii="Arial" w:hAnsi="Arial"/>
          <w:sz w:val="24"/>
          <w:lang w:eastAsia="zh-CN"/>
        </w:rPr>
        <w:t>9.1.1.7</w:t>
      </w:r>
      <w:r w:rsidRPr="007740E6">
        <w:rPr>
          <w:rFonts w:ascii="Arial" w:hAnsi="Arial"/>
          <w:sz w:val="24"/>
          <w:lang w:eastAsia="ko-KR"/>
        </w:rPr>
        <w:tab/>
      </w:r>
      <w:r w:rsidRPr="007740E6">
        <w:rPr>
          <w:rFonts w:ascii="Arial" w:hAnsi="Arial"/>
          <w:sz w:val="24"/>
          <w:lang w:val="en-US" w:eastAsia="ko-KR"/>
        </w:rPr>
        <w:t xml:space="preserve">RAN </w:t>
      </w:r>
      <w:r w:rsidRPr="007740E6">
        <w:rPr>
          <w:rFonts w:ascii="Arial" w:hAnsi="Arial"/>
          <w:sz w:val="24"/>
          <w:lang w:eastAsia="ko-KR"/>
        </w:rPr>
        <w:t>PAGING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A4D0F32" w14:textId="77777777" w:rsidR="007740E6" w:rsidRPr="007740E6" w:rsidRDefault="007740E6" w:rsidP="007740E6">
      <w:pPr>
        <w:widowControl w:val="0"/>
        <w:overflowPunct w:val="0"/>
        <w:autoSpaceDE w:val="0"/>
        <w:autoSpaceDN w:val="0"/>
        <w:adjustRightInd w:val="0"/>
        <w:textAlignment w:val="baseline"/>
        <w:rPr>
          <w:lang w:eastAsia="zh-CN"/>
        </w:rPr>
      </w:pPr>
      <w:r w:rsidRPr="007740E6">
        <w:rPr>
          <w:lang w:eastAsia="ko-KR"/>
        </w:rPr>
        <w:t xml:space="preserve">This message is sent by the </w:t>
      </w:r>
      <w:r w:rsidRPr="007740E6">
        <w:rPr>
          <w:rFonts w:hint="eastAsia"/>
          <w:lang w:eastAsia="zh-CN"/>
        </w:rPr>
        <w:t>NG-RAN node</w:t>
      </w:r>
      <w:r w:rsidRPr="007740E6">
        <w:rPr>
          <w:vertAlign w:val="subscript"/>
          <w:lang w:eastAsia="ko-KR"/>
        </w:rPr>
        <w:t>1</w:t>
      </w:r>
      <w:r w:rsidRPr="007740E6">
        <w:rPr>
          <w:lang w:eastAsia="ko-KR"/>
        </w:rPr>
        <w:t xml:space="preserve"> to</w:t>
      </w:r>
      <w:r w:rsidRPr="007740E6">
        <w:rPr>
          <w:rFonts w:hint="eastAsia"/>
          <w:lang w:eastAsia="zh-CN"/>
        </w:rPr>
        <w:t xml:space="preserve"> NG-RAN node</w:t>
      </w:r>
      <w:r w:rsidRPr="007740E6">
        <w:rPr>
          <w:vertAlign w:val="subscript"/>
          <w:lang w:eastAsia="zh-CN"/>
        </w:rPr>
        <w:t>2</w:t>
      </w:r>
      <w:r w:rsidRPr="007740E6">
        <w:rPr>
          <w:rFonts w:hint="eastAsia"/>
          <w:lang w:eastAsia="zh-CN"/>
        </w:rPr>
        <w:t xml:space="preserve"> to page a UE.</w:t>
      </w:r>
    </w:p>
    <w:p w14:paraId="594CE899" w14:textId="77777777" w:rsidR="007740E6" w:rsidRPr="007740E6" w:rsidRDefault="007740E6" w:rsidP="007740E6">
      <w:pPr>
        <w:widowControl w:val="0"/>
        <w:overflowPunct w:val="0"/>
        <w:autoSpaceDE w:val="0"/>
        <w:autoSpaceDN w:val="0"/>
        <w:adjustRightInd w:val="0"/>
        <w:textAlignment w:val="baseline"/>
        <w:rPr>
          <w:lang w:eastAsia="zh-CN"/>
        </w:rPr>
      </w:pPr>
      <w:r w:rsidRPr="007740E6">
        <w:rPr>
          <w:lang w:eastAsia="ko-KR"/>
        </w:rPr>
        <w:t xml:space="preserve">Direction: </w:t>
      </w:r>
      <w:r w:rsidRPr="007740E6">
        <w:rPr>
          <w:rFonts w:hint="eastAsia"/>
          <w:lang w:eastAsia="zh-CN"/>
        </w:rPr>
        <w:t>NG-RAN node</w:t>
      </w:r>
      <w:r w:rsidRPr="007740E6">
        <w:rPr>
          <w:vertAlign w:val="subscript"/>
          <w:lang w:eastAsia="ko-KR"/>
        </w:rPr>
        <w:t>1</w:t>
      </w:r>
      <w:r w:rsidRPr="007740E6">
        <w:rPr>
          <w:lang w:eastAsia="ko-KR"/>
        </w:rPr>
        <w:t xml:space="preserve"> </w:t>
      </w:r>
      <w:r w:rsidRPr="007740E6">
        <w:rPr>
          <w:lang w:eastAsia="ko-KR"/>
        </w:rPr>
        <w:sym w:font="Symbol" w:char="F0AE"/>
      </w:r>
      <w:r w:rsidRPr="007740E6">
        <w:rPr>
          <w:lang w:eastAsia="ko-KR"/>
        </w:rPr>
        <w:t xml:space="preserve"> </w:t>
      </w:r>
      <w:r w:rsidRPr="007740E6">
        <w:rPr>
          <w:rFonts w:hint="eastAsia"/>
          <w:lang w:eastAsia="zh-CN"/>
        </w:rPr>
        <w:t>NG-RAN node</w:t>
      </w:r>
      <w:r w:rsidRPr="007740E6">
        <w:rPr>
          <w:vertAlign w:val="subscript"/>
          <w:lang w:eastAsia="ko-KR"/>
        </w:rPr>
        <w:t>2</w:t>
      </w:r>
      <w:r w:rsidRPr="007740E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40E6" w:rsidRPr="007740E6" w14:paraId="2C4EDA46" w14:textId="77777777" w:rsidTr="006252A2">
        <w:trPr>
          <w:tblHeader/>
        </w:trPr>
        <w:tc>
          <w:tcPr>
            <w:tcW w:w="2160" w:type="dxa"/>
          </w:tcPr>
          <w:p w14:paraId="768423F3"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sz w:val="18"/>
                <w:lang w:eastAsia="ko-KR"/>
              </w:rPr>
            </w:pPr>
            <w:r w:rsidRPr="007740E6">
              <w:rPr>
                <w:rFonts w:ascii="Arial" w:hAnsi="Arial"/>
                <w:b/>
                <w:sz w:val="18"/>
                <w:lang w:eastAsia="ko-KR"/>
              </w:rPr>
              <w:t>IE/Group Name</w:t>
            </w:r>
          </w:p>
        </w:tc>
        <w:tc>
          <w:tcPr>
            <w:tcW w:w="1080" w:type="dxa"/>
          </w:tcPr>
          <w:p w14:paraId="46641079"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sz w:val="18"/>
                <w:lang w:eastAsia="ko-KR"/>
              </w:rPr>
            </w:pPr>
            <w:r w:rsidRPr="007740E6">
              <w:rPr>
                <w:rFonts w:ascii="Arial" w:hAnsi="Arial"/>
                <w:b/>
                <w:sz w:val="18"/>
                <w:lang w:eastAsia="ko-KR"/>
              </w:rPr>
              <w:t>Presence</w:t>
            </w:r>
          </w:p>
        </w:tc>
        <w:tc>
          <w:tcPr>
            <w:tcW w:w="1080" w:type="dxa"/>
          </w:tcPr>
          <w:p w14:paraId="07D8BAB7"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sz w:val="18"/>
                <w:lang w:eastAsia="ko-KR"/>
              </w:rPr>
            </w:pPr>
            <w:r w:rsidRPr="007740E6">
              <w:rPr>
                <w:rFonts w:ascii="Arial" w:hAnsi="Arial"/>
                <w:b/>
                <w:sz w:val="18"/>
                <w:lang w:eastAsia="ko-KR"/>
              </w:rPr>
              <w:t>Range</w:t>
            </w:r>
          </w:p>
        </w:tc>
        <w:tc>
          <w:tcPr>
            <w:tcW w:w="1512" w:type="dxa"/>
          </w:tcPr>
          <w:p w14:paraId="207FC045"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sz w:val="18"/>
                <w:lang w:eastAsia="ko-KR"/>
              </w:rPr>
            </w:pPr>
            <w:r w:rsidRPr="007740E6">
              <w:rPr>
                <w:rFonts w:ascii="Arial" w:hAnsi="Arial"/>
                <w:b/>
                <w:sz w:val="18"/>
                <w:lang w:eastAsia="ko-KR"/>
              </w:rPr>
              <w:t>IE type and reference</w:t>
            </w:r>
          </w:p>
        </w:tc>
        <w:tc>
          <w:tcPr>
            <w:tcW w:w="1728" w:type="dxa"/>
          </w:tcPr>
          <w:p w14:paraId="5FFFDCF9"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sz w:val="18"/>
                <w:lang w:eastAsia="ko-KR"/>
              </w:rPr>
            </w:pPr>
            <w:r w:rsidRPr="007740E6">
              <w:rPr>
                <w:rFonts w:ascii="Arial" w:hAnsi="Arial"/>
                <w:b/>
                <w:sz w:val="18"/>
                <w:lang w:eastAsia="ko-KR"/>
              </w:rPr>
              <w:t>Semantics description</w:t>
            </w:r>
          </w:p>
        </w:tc>
        <w:tc>
          <w:tcPr>
            <w:tcW w:w="1080" w:type="dxa"/>
          </w:tcPr>
          <w:p w14:paraId="75CD285A"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b/>
                <w:sz w:val="18"/>
                <w:lang w:eastAsia="ko-KR"/>
              </w:rPr>
              <w:t>Criticality</w:t>
            </w:r>
          </w:p>
        </w:tc>
        <w:tc>
          <w:tcPr>
            <w:tcW w:w="1080" w:type="dxa"/>
          </w:tcPr>
          <w:p w14:paraId="5A91F41D"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b/>
                <w:sz w:val="18"/>
                <w:lang w:eastAsia="ko-KR"/>
              </w:rPr>
              <w:t>Assigned Criticality</w:t>
            </w:r>
          </w:p>
        </w:tc>
      </w:tr>
      <w:tr w:rsidR="007740E6" w:rsidRPr="007740E6" w14:paraId="6ABF4449" w14:textId="77777777" w:rsidTr="006252A2">
        <w:tc>
          <w:tcPr>
            <w:tcW w:w="2160" w:type="dxa"/>
          </w:tcPr>
          <w:p w14:paraId="68186BD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Message Type</w:t>
            </w:r>
          </w:p>
        </w:tc>
        <w:tc>
          <w:tcPr>
            <w:tcW w:w="1080" w:type="dxa"/>
          </w:tcPr>
          <w:p w14:paraId="0BED4091"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w:t>
            </w:r>
          </w:p>
        </w:tc>
        <w:tc>
          <w:tcPr>
            <w:tcW w:w="1080" w:type="dxa"/>
          </w:tcPr>
          <w:p w14:paraId="27D2B605"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599DB24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9.2.3.1</w:t>
            </w:r>
          </w:p>
        </w:tc>
        <w:tc>
          <w:tcPr>
            <w:tcW w:w="1728" w:type="dxa"/>
          </w:tcPr>
          <w:p w14:paraId="11CC8305"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szCs w:val="18"/>
                <w:lang w:eastAsia="ko-KR"/>
              </w:rPr>
            </w:pPr>
          </w:p>
        </w:tc>
        <w:tc>
          <w:tcPr>
            <w:tcW w:w="1080" w:type="dxa"/>
          </w:tcPr>
          <w:p w14:paraId="6DCAFFA6"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YES</w:t>
            </w:r>
          </w:p>
        </w:tc>
        <w:tc>
          <w:tcPr>
            <w:tcW w:w="1080" w:type="dxa"/>
          </w:tcPr>
          <w:p w14:paraId="1FBE8349"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reject</w:t>
            </w:r>
          </w:p>
        </w:tc>
      </w:tr>
      <w:tr w:rsidR="007740E6" w:rsidRPr="007740E6" w14:paraId="1E08A602" w14:textId="77777777" w:rsidTr="006252A2">
        <w:tc>
          <w:tcPr>
            <w:tcW w:w="2160" w:type="dxa"/>
          </w:tcPr>
          <w:p w14:paraId="46AB8A46"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 xml:space="preserve">CHOICE </w:t>
            </w:r>
            <w:r w:rsidRPr="007740E6">
              <w:rPr>
                <w:rFonts w:ascii="Arial" w:hAnsi="Arial"/>
                <w:i/>
                <w:sz w:val="18"/>
                <w:lang w:eastAsia="ko-KR"/>
              </w:rPr>
              <w:t>UE Identity Index Value</w:t>
            </w:r>
          </w:p>
        </w:tc>
        <w:tc>
          <w:tcPr>
            <w:tcW w:w="1080" w:type="dxa"/>
          </w:tcPr>
          <w:p w14:paraId="3DE46C8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hint="eastAsia"/>
                <w:sz w:val="18"/>
                <w:lang w:eastAsia="ko-KR"/>
              </w:rPr>
              <w:t>M</w:t>
            </w:r>
          </w:p>
        </w:tc>
        <w:tc>
          <w:tcPr>
            <w:tcW w:w="1080" w:type="dxa"/>
          </w:tcPr>
          <w:p w14:paraId="7F2473B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347863A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9933F8E"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szCs w:val="18"/>
                <w:lang w:eastAsia="zh-CN"/>
              </w:rPr>
            </w:pPr>
          </w:p>
        </w:tc>
        <w:tc>
          <w:tcPr>
            <w:tcW w:w="1080" w:type="dxa"/>
          </w:tcPr>
          <w:p w14:paraId="70F9EE2B"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val="en-US" w:eastAsia="ko-KR"/>
              </w:rPr>
            </w:pPr>
            <w:r w:rsidRPr="007740E6">
              <w:rPr>
                <w:rFonts w:ascii="Arial" w:hAnsi="Arial"/>
                <w:sz w:val="18"/>
                <w:lang w:eastAsia="ko-KR"/>
              </w:rPr>
              <w:t>YES</w:t>
            </w:r>
          </w:p>
        </w:tc>
        <w:tc>
          <w:tcPr>
            <w:tcW w:w="1080" w:type="dxa"/>
          </w:tcPr>
          <w:p w14:paraId="3F32E1AE"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val="en-US" w:eastAsia="ko-KR"/>
              </w:rPr>
            </w:pPr>
            <w:r w:rsidRPr="007740E6">
              <w:rPr>
                <w:rFonts w:ascii="Arial" w:hAnsi="Arial"/>
                <w:sz w:val="18"/>
                <w:lang w:eastAsia="ko-KR"/>
              </w:rPr>
              <w:t>reject</w:t>
            </w:r>
          </w:p>
        </w:tc>
      </w:tr>
      <w:tr w:rsidR="007740E6" w:rsidRPr="007740E6" w14:paraId="2EE53585" w14:textId="77777777" w:rsidTr="006252A2">
        <w:tc>
          <w:tcPr>
            <w:tcW w:w="2160" w:type="dxa"/>
          </w:tcPr>
          <w:p w14:paraId="4CD54D61" w14:textId="77777777" w:rsidR="007740E6" w:rsidRPr="007740E6" w:rsidRDefault="007740E6" w:rsidP="007740E6">
            <w:pPr>
              <w:widowControl w:val="0"/>
              <w:overflowPunct w:val="0"/>
              <w:autoSpaceDE w:val="0"/>
              <w:autoSpaceDN w:val="0"/>
              <w:adjustRightInd w:val="0"/>
              <w:spacing w:after="0"/>
              <w:ind w:left="113"/>
              <w:textAlignment w:val="baseline"/>
              <w:rPr>
                <w:rFonts w:ascii="Arial" w:hAnsi="Arial"/>
                <w:i/>
                <w:sz w:val="18"/>
                <w:lang w:eastAsia="ko-KR"/>
              </w:rPr>
            </w:pPr>
            <w:r w:rsidRPr="007740E6">
              <w:rPr>
                <w:rFonts w:ascii="Arial" w:hAnsi="Arial"/>
                <w:i/>
                <w:sz w:val="18"/>
                <w:lang w:eastAsia="ko-KR"/>
              </w:rPr>
              <w:t>&gt;Length-10</w:t>
            </w:r>
          </w:p>
        </w:tc>
        <w:tc>
          <w:tcPr>
            <w:tcW w:w="1080" w:type="dxa"/>
          </w:tcPr>
          <w:p w14:paraId="2E0653F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3D0CAE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3C04F063" w14:textId="77777777" w:rsidR="007740E6" w:rsidRPr="007740E6" w:rsidDel="00136390"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486D218" w14:textId="77777777" w:rsidR="007740E6" w:rsidRPr="007740E6" w:rsidDel="00136390" w:rsidRDefault="007740E6" w:rsidP="007740E6">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336AB2C"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4351A9A0"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p>
        </w:tc>
      </w:tr>
      <w:tr w:rsidR="007740E6" w:rsidRPr="007740E6" w14:paraId="2A71B511" w14:textId="77777777" w:rsidTr="006252A2">
        <w:tc>
          <w:tcPr>
            <w:tcW w:w="2160" w:type="dxa"/>
          </w:tcPr>
          <w:p w14:paraId="2A42F35A" w14:textId="77777777" w:rsidR="007740E6" w:rsidRPr="007740E6" w:rsidRDefault="007740E6" w:rsidP="007740E6">
            <w:pPr>
              <w:widowControl w:val="0"/>
              <w:overflowPunct w:val="0"/>
              <w:autoSpaceDE w:val="0"/>
              <w:autoSpaceDN w:val="0"/>
              <w:adjustRightInd w:val="0"/>
              <w:spacing w:after="0"/>
              <w:ind w:left="227"/>
              <w:textAlignment w:val="baseline"/>
              <w:rPr>
                <w:rFonts w:ascii="Arial" w:hAnsi="Arial"/>
                <w:sz w:val="18"/>
                <w:lang w:eastAsia="ko-KR"/>
              </w:rPr>
            </w:pPr>
            <w:r w:rsidRPr="007740E6">
              <w:rPr>
                <w:rFonts w:ascii="Arial" w:hAnsi="Arial"/>
                <w:sz w:val="18"/>
                <w:lang w:eastAsia="ko-KR"/>
              </w:rPr>
              <w:t>&gt;&gt;Index Length-10</w:t>
            </w:r>
          </w:p>
        </w:tc>
        <w:tc>
          <w:tcPr>
            <w:tcW w:w="1080" w:type="dxa"/>
          </w:tcPr>
          <w:p w14:paraId="657E9AD6"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w:t>
            </w:r>
          </w:p>
        </w:tc>
        <w:tc>
          <w:tcPr>
            <w:tcW w:w="1080" w:type="dxa"/>
          </w:tcPr>
          <w:p w14:paraId="4506E71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34DC7E61" w14:textId="77777777" w:rsidR="007740E6" w:rsidRPr="007740E6" w:rsidDel="00136390"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BIT STRING (</w:t>
            </w:r>
            <w:proofErr w:type="gramStart"/>
            <w:r w:rsidRPr="007740E6">
              <w:rPr>
                <w:rFonts w:ascii="Arial" w:hAnsi="Arial"/>
                <w:sz w:val="18"/>
                <w:lang w:eastAsia="ko-KR"/>
              </w:rPr>
              <w:t>SIZE(</w:t>
            </w:r>
            <w:proofErr w:type="gramEnd"/>
            <w:r w:rsidRPr="007740E6">
              <w:rPr>
                <w:rFonts w:ascii="Arial" w:hAnsi="Arial"/>
                <w:sz w:val="18"/>
                <w:lang w:eastAsia="ko-KR"/>
              </w:rPr>
              <w:t>10))</w:t>
            </w:r>
          </w:p>
        </w:tc>
        <w:tc>
          <w:tcPr>
            <w:tcW w:w="1728" w:type="dxa"/>
          </w:tcPr>
          <w:p w14:paraId="09E90FFB" w14:textId="77777777" w:rsidR="007740E6" w:rsidRPr="007740E6" w:rsidDel="00136390" w:rsidRDefault="007740E6" w:rsidP="007740E6">
            <w:pPr>
              <w:widowControl w:val="0"/>
              <w:overflowPunct w:val="0"/>
              <w:autoSpaceDE w:val="0"/>
              <w:autoSpaceDN w:val="0"/>
              <w:adjustRightInd w:val="0"/>
              <w:spacing w:after="0"/>
              <w:textAlignment w:val="baseline"/>
              <w:rPr>
                <w:rFonts w:ascii="Arial" w:hAnsi="Arial"/>
                <w:sz w:val="18"/>
                <w:lang w:eastAsia="ja-JP"/>
              </w:rPr>
            </w:pPr>
            <w:r w:rsidRPr="007740E6">
              <w:rPr>
                <w:rFonts w:ascii="Arial" w:hAnsi="Arial"/>
                <w:sz w:val="18"/>
                <w:lang w:eastAsia="ja-JP"/>
              </w:rPr>
              <w:t>Coded as specified in TS 38.304 [33] and TS 36.304 [34].</w:t>
            </w:r>
          </w:p>
        </w:tc>
        <w:tc>
          <w:tcPr>
            <w:tcW w:w="1080" w:type="dxa"/>
          </w:tcPr>
          <w:p w14:paraId="4D16C143"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ja-JP"/>
              </w:rPr>
              <w:t>–</w:t>
            </w:r>
          </w:p>
        </w:tc>
        <w:tc>
          <w:tcPr>
            <w:tcW w:w="1080" w:type="dxa"/>
          </w:tcPr>
          <w:p w14:paraId="7D010034"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p>
        </w:tc>
      </w:tr>
      <w:tr w:rsidR="007740E6" w:rsidRPr="007740E6" w14:paraId="76AF82E0" w14:textId="77777777" w:rsidTr="006252A2">
        <w:tc>
          <w:tcPr>
            <w:tcW w:w="2160" w:type="dxa"/>
          </w:tcPr>
          <w:p w14:paraId="673C0F7C"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UE RAN Paging Identity</w:t>
            </w:r>
          </w:p>
        </w:tc>
        <w:tc>
          <w:tcPr>
            <w:tcW w:w="1080" w:type="dxa"/>
          </w:tcPr>
          <w:p w14:paraId="062AFEB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w:t>
            </w:r>
          </w:p>
        </w:tc>
        <w:tc>
          <w:tcPr>
            <w:tcW w:w="1080" w:type="dxa"/>
          </w:tcPr>
          <w:p w14:paraId="3A7B415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2586BF0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9.2.3.43</w:t>
            </w:r>
          </w:p>
        </w:tc>
        <w:tc>
          <w:tcPr>
            <w:tcW w:w="1728" w:type="dxa"/>
          </w:tcPr>
          <w:p w14:paraId="3D5A9B1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7FCF316"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YES</w:t>
            </w:r>
          </w:p>
        </w:tc>
        <w:tc>
          <w:tcPr>
            <w:tcW w:w="1080" w:type="dxa"/>
          </w:tcPr>
          <w:p w14:paraId="1E066724"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ignore</w:t>
            </w:r>
          </w:p>
        </w:tc>
      </w:tr>
      <w:tr w:rsidR="007740E6" w:rsidRPr="007740E6" w14:paraId="379AFCB4" w14:textId="77777777" w:rsidTr="006252A2">
        <w:tc>
          <w:tcPr>
            <w:tcW w:w="2160" w:type="dxa"/>
            <w:tcBorders>
              <w:top w:val="single" w:sz="4" w:space="0" w:color="auto"/>
              <w:left w:val="single" w:sz="4" w:space="0" w:color="auto"/>
              <w:bottom w:val="single" w:sz="4" w:space="0" w:color="auto"/>
              <w:right w:val="single" w:sz="4" w:space="0" w:color="auto"/>
            </w:tcBorders>
          </w:tcPr>
          <w:p w14:paraId="463CD16C"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Paging DRX</w:t>
            </w:r>
          </w:p>
        </w:tc>
        <w:tc>
          <w:tcPr>
            <w:tcW w:w="1080" w:type="dxa"/>
            <w:tcBorders>
              <w:top w:val="single" w:sz="4" w:space="0" w:color="auto"/>
              <w:left w:val="single" w:sz="4" w:space="0" w:color="auto"/>
              <w:bottom w:val="single" w:sz="4" w:space="0" w:color="auto"/>
              <w:right w:val="single" w:sz="4" w:space="0" w:color="auto"/>
            </w:tcBorders>
          </w:tcPr>
          <w:p w14:paraId="263AF46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BFCB6B"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EBAF3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9.2.3.66</w:t>
            </w:r>
          </w:p>
        </w:tc>
        <w:tc>
          <w:tcPr>
            <w:tcW w:w="1728" w:type="dxa"/>
            <w:tcBorders>
              <w:top w:val="single" w:sz="4" w:space="0" w:color="auto"/>
              <w:left w:val="single" w:sz="4" w:space="0" w:color="auto"/>
              <w:bottom w:val="single" w:sz="4" w:space="0" w:color="auto"/>
              <w:right w:val="single" w:sz="4" w:space="0" w:color="auto"/>
            </w:tcBorders>
          </w:tcPr>
          <w:p w14:paraId="12ACFD8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hint="eastAsia"/>
                <w:sz w:val="18"/>
                <w:lang w:eastAsia="ko-KR"/>
              </w:rPr>
              <w:t xml:space="preserve">Includes the RAN </w:t>
            </w:r>
            <w:r w:rsidRPr="007740E6">
              <w:rPr>
                <w:rFonts w:ascii="Arial" w:hAnsi="Arial" w:hint="eastAsia"/>
                <w:sz w:val="18"/>
                <w:lang w:val="en-US" w:eastAsia="zh-CN"/>
              </w:rPr>
              <w:t>p</w:t>
            </w:r>
            <w:r w:rsidRPr="007740E6">
              <w:rPr>
                <w:rFonts w:ascii="Arial" w:hAnsi="Arial" w:hint="eastAsia"/>
                <w:sz w:val="18"/>
                <w:lang w:eastAsia="ko-KR"/>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11865718"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bCs/>
                <w:sz w:val="18"/>
                <w:lang w:eastAsia="ko-KR"/>
              </w:rPr>
            </w:pPr>
            <w:r w:rsidRPr="007740E6">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C7F8A7"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b/>
                <w:bCs/>
                <w:sz w:val="18"/>
                <w:lang w:eastAsia="ko-KR"/>
              </w:rPr>
            </w:pPr>
            <w:r w:rsidRPr="007740E6">
              <w:rPr>
                <w:rFonts w:ascii="Arial" w:hAnsi="Arial"/>
                <w:sz w:val="18"/>
                <w:lang w:eastAsia="ko-KR"/>
              </w:rPr>
              <w:t>ignore</w:t>
            </w:r>
          </w:p>
        </w:tc>
      </w:tr>
      <w:tr w:rsidR="007740E6" w:rsidRPr="007740E6" w14:paraId="1FB302DD" w14:textId="77777777" w:rsidTr="006252A2">
        <w:tc>
          <w:tcPr>
            <w:tcW w:w="2160" w:type="dxa"/>
            <w:tcBorders>
              <w:top w:val="single" w:sz="4" w:space="0" w:color="auto"/>
              <w:left w:val="single" w:sz="4" w:space="0" w:color="auto"/>
              <w:bottom w:val="single" w:sz="4" w:space="0" w:color="auto"/>
              <w:right w:val="single" w:sz="4" w:space="0" w:color="auto"/>
            </w:tcBorders>
          </w:tcPr>
          <w:p w14:paraId="4FDD5DA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RAN Paging Area</w:t>
            </w:r>
          </w:p>
        </w:tc>
        <w:tc>
          <w:tcPr>
            <w:tcW w:w="1080" w:type="dxa"/>
            <w:tcBorders>
              <w:top w:val="single" w:sz="4" w:space="0" w:color="auto"/>
              <w:left w:val="single" w:sz="4" w:space="0" w:color="auto"/>
              <w:bottom w:val="single" w:sz="4" w:space="0" w:color="auto"/>
              <w:right w:val="single" w:sz="4" w:space="0" w:color="auto"/>
            </w:tcBorders>
          </w:tcPr>
          <w:p w14:paraId="7A5ECED1"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31317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49B7E"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9.2.3.38</w:t>
            </w:r>
          </w:p>
        </w:tc>
        <w:tc>
          <w:tcPr>
            <w:tcW w:w="1728" w:type="dxa"/>
            <w:tcBorders>
              <w:top w:val="single" w:sz="4" w:space="0" w:color="auto"/>
              <w:left w:val="single" w:sz="4" w:space="0" w:color="auto"/>
              <w:bottom w:val="single" w:sz="4" w:space="0" w:color="auto"/>
              <w:right w:val="single" w:sz="4" w:space="0" w:color="auto"/>
            </w:tcBorders>
          </w:tcPr>
          <w:p w14:paraId="670E201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F2F598"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eastAsia="MS Mincho" w:hAnsi="Arial"/>
                <w:sz w:val="18"/>
                <w:lang w:eastAsia="ko-KR"/>
              </w:rPr>
            </w:pPr>
            <w:r w:rsidRPr="007740E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C481C4"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val="en-US" w:eastAsia="ko-KR"/>
              </w:rPr>
            </w:pPr>
            <w:r w:rsidRPr="007740E6">
              <w:rPr>
                <w:rFonts w:ascii="Arial" w:hAnsi="Arial"/>
                <w:sz w:val="18"/>
                <w:lang w:eastAsia="ko-KR"/>
              </w:rPr>
              <w:t>reject</w:t>
            </w:r>
          </w:p>
        </w:tc>
      </w:tr>
      <w:tr w:rsidR="007740E6" w:rsidRPr="007740E6" w14:paraId="1A321D1A" w14:textId="77777777" w:rsidTr="006252A2">
        <w:tc>
          <w:tcPr>
            <w:tcW w:w="2160" w:type="dxa"/>
            <w:tcBorders>
              <w:top w:val="single" w:sz="4" w:space="0" w:color="auto"/>
              <w:left w:val="single" w:sz="4" w:space="0" w:color="auto"/>
              <w:bottom w:val="single" w:sz="4" w:space="0" w:color="auto"/>
              <w:right w:val="single" w:sz="4" w:space="0" w:color="auto"/>
            </w:tcBorders>
          </w:tcPr>
          <w:p w14:paraId="318196C7"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Paging Priority</w:t>
            </w:r>
          </w:p>
        </w:tc>
        <w:tc>
          <w:tcPr>
            <w:tcW w:w="1080" w:type="dxa"/>
            <w:tcBorders>
              <w:top w:val="single" w:sz="4" w:space="0" w:color="auto"/>
              <w:left w:val="single" w:sz="4" w:space="0" w:color="auto"/>
              <w:bottom w:val="single" w:sz="4" w:space="0" w:color="auto"/>
              <w:right w:val="single" w:sz="4" w:space="0" w:color="auto"/>
            </w:tcBorders>
          </w:tcPr>
          <w:p w14:paraId="53821680"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A60DE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705C37"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9.2.3.44</w:t>
            </w:r>
          </w:p>
        </w:tc>
        <w:tc>
          <w:tcPr>
            <w:tcW w:w="1728" w:type="dxa"/>
            <w:tcBorders>
              <w:top w:val="single" w:sz="4" w:space="0" w:color="auto"/>
              <w:left w:val="single" w:sz="4" w:space="0" w:color="auto"/>
              <w:bottom w:val="single" w:sz="4" w:space="0" w:color="auto"/>
              <w:right w:val="single" w:sz="4" w:space="0" w:color="auto"/>
            </w:tcBorders>
          </w:tcPr>
          <w:p w14:paraId="1A8E8924"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2FF7C7"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4174FE"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ko-KR"/>
              </w:rPr>
            </w:pPr>
            <w:r w:rsidRPr="007740E6">
              <w:rPr>
                <w:rFonts w:ascii="Arial" w:hAnsi="Arial"/>
                <w:sz w:val="18"/>
                <w:lang w:eastAsia="ko-KR"/>
              </w:rPr>
              <w:t>ignore</w:t>
            </w:r>
          </w:p>
        </w:tc>
      </w:tr>
      <w:tr w:rsidR="007740E6" w:rsidRPr="007740E6" w14:paraId="622C10E4" w14:textId="77777777" w:rsidTr="006252A2">
        <w:tc>
          <w:tcPr>
            <w:tcW w:w="2160" w:type="dxa"/>
            <w:tcBorders>
              <w:top w:val="single" w:sz="4" w:space="0" w:color="auto"/>
              <w:left w:val="single" w:sz="4" w:space="0" w:color="auto"/>
              <w:bottom w:val="single" w:sz="4" w:space="0" w:color="auto"/>
              <w:right w:val="single" w:sz="4" w:space="0" w:color="auto"/>
            </w:tcBorders>
          </w:tcPr>
          <w:p w14:paraId="0F93266C"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1B35A4A6"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FA3C9C"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F41160"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9.2.3.41</w:t>
            </w:r>
          </w:p>
        </w:tc>
        <w:tc>
          <w:tcPr>
            <w:tcW w:w="1728" w:type="dxa"/>
            <w:tcBorders>
              <w:top w:val="single" w:sz="4" w:space="0" w:color="auto"/>
              <w:left w:val="single" w:sz="4" w:space="0" w:color="auto"/>
              <w:bottom w:val="single" w:sz="4" w:space="0" w:color="auto"/>
              <w:right w:val="single" w:sz="4" w:space="0" w:color="auto"/>
            </w:tcBorders>
          </w:tcPr>
          <w:p w14:paraId="6B4B6E8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DB5AE0"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A21B6"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t>ignore</w:t>
            </w:r>
          </w:p>
        </w:tc>
      </w:tr>
      <w:tr w:rsidR="007740E6" w:rsidRPr="007740E6" w14:paraId="42D742E4" w14:textId="77777777" w:rsidTr="006252A2">
        <w:tc>
          <w:tcPr>
            <w:tcW w:w="2160" w:type="dxa"/>
            <w:tcBorders>
              <w:top w:val="single" w:sz="4" w:space="0" w:color="auto"/>
              <w:left w:val="single" w:sz="4" w:space="0" w:color="auto"/>
              <w:bottom w:val="single" w:sz="4" w:space="0" w:color="auto"/>
              <w:right w:val="single" w:sz="4" w:space="0" w:color="auto"/>
            </w:tcBorders>
          </w:tcPr>
          <w:p w14:paraId="4F90E97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cs="Arial"/>
                <w:sz w:val="18"/>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055A91D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99C3B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F7134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cs="Arial"/>
                <w:sz w:val="18"/>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00AC9C0A"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EAD31E"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B21B89"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ignore</w:t>
            </w:r>
          </w:p>
        </w:tc>
      </w:tr>
      <w:tr w:rsidR="007740E6" w:rsidRPr="007740E6" w14:paraId="0B2DDD27" w14:textId="77777777" w:rsidTr="006252A2">
        <w:tc>
          <w:tcPr>
            <w:tcW w:w="2160" w:type="dxa"/>
            <w:tcBorders>
              <w:top w:val="single" w:sz="4" w:space="0" w:color="auto"/>
              <w:left w:val="single" w:sz="4" w:space="0" w:color="auto"/>
              <w:bottom w:val="single" w:sz="4" w:space="0" w:color="auto"/>
              <w:right w:val="single" w:sz="4" w:space="0" w:color="auto"/>
            </w:tcBorders>
          </w:tcPr>
          <w:p w14:paraId="572E02CA"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hint="eastAsia"/>
                <w:sz w:val="18"/>
                <w:lang w:eastAsia="ja-JP"/>
              </w:rPr>
              <w:t xml:space="preserve">Extended </w:t>
            </w:r>
            <w:r w:rsidRPr="007740E6">
              <w:rPr>
                <w:rFonts w:ascii="Arial" w:hAnsi="Arial" w:cs="Arial"/>
                <w:sz w:val="18"/>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1B2DD0AF"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B801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5F0818"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6DC64A98"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ja-JP"/>
              </w:rPr>
              <w:t>Coded as specified in TS 36.304 [34]</w:t>
            </w:r>
            <w:r w:rsidRPr="007740E6">
              <w:rPr>
                <w:rFonts w:ascii="Arial" w:hAnsi="Arial" w:hint="eastAsia"/>
                <w:sz w:val="18"/>
                <w:lang w:val="en-US" w:eastAsia="zh-CN"/>
              </w:rPr>
              <w:t xml:space="preserve"> </w:t>
            </w:r>
            <w:r w:rsidRPr="007740E6">
              <w:rPr>
                <w:rFonts w:ascii="Arial" w:hAnsi="Arial" w:hint="eastAsia"/>
                <w:sz w:val="18"/>
                <w:lang w:eastAsia="ko-KR"/>
              </w:rPr>
              <w:t>and 38.304 [33]</w:t>
            </w:r>
            <w:r w:rsidRPr="007740E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28AD2A"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881F85"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ignore</w:t>
            </w:r>
          </w:p>
        </w:tc>
      </w:tr>
      <w:tr w:rsidR="007740E6" w:rsidRPr="007740E6" w14:paraId="61E8A39E" w14:textId="77777777" w:rsidTr="006252A2">
        <w:tc>
          <w:tcPr>
            <w:tcW w:w="2160" w:type="dxa"/>
            <w:tcBorders>
              <w:top w:val="single" w:sz="4" w:space="0" w:color="auto"/>
              <w:left w:val="single" w:sz="4" w:space="0" w:color="auto"/>
              <w:bottom w:val="single" w:sz="4" w:space="0" w:color="auto"/>
              <w:right w:val="single" w:sz="4" w:space="0" w:color="auto"/>
            </w:tcBorders>
          </w:tcPr>
          <w:p w14:paraId="7989DE9B"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E-UTRA Paging eDRX Information</w:t>
            </w:r>
          </w:p>
        </w:tc>
        <w:tc>
          <w:tcPr>
            <w:tcW w:w="1080" w:type="dxa"/>
            <w:tcBorders>
              <w:top w:val="single" w:sz="4" w:space="0" w:color="auto"/>
              <w:left w:val="single" w:sz="4" w:space="0" w:color="auto"/>
              <w:bottom w:val="single" w:sz="4" w:space="0" w:color="auto"/>
              <w:right w:val="single" w:sz="4" w:space="0" w:color="auto"/>
            </w:tcBorders>
          </w:tcPr>
          <w:p w14:paraId="392DDE6A"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BA56F6"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A6D5AA"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0D5F9A60"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21085"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308845"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ignore</w:t>
            </w:r>
          </w:p>
        </w:tc>
      </w:tr>
      <w:tr w:rsidR="007740E6" w:rsidRPr="007740E6" w14:paraId="35026544" w14:textId="77777777" w:rsidTr="006252A2">
        <w:tc>
          <w:tcPr>
            <w:tcW w:w="2160" w:type="dxa"/>
            <w:tcBorders>
              <w:top w:val="single" w:sz="4" w:space="0" w:color="auto"/>
              <w:left w:val="single" w:sz="4" w:space="0" w:color="auto"/>
              <w:bottom w:val="single" w:sz="4" w:space="0" w:color="auto"/>
              <w:right w:val="single" w:sz="4" w:space="0" w:color="auto"/>
            </w:tcBorders>
          </w:tcPr>
          <w:p w14:paraId="34D9DB9C"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ja-JP"/>
              </w:rPr>
            </w:pPr>
            <w:r w:rsidRPr="007740E6">
              <w:rPr>
                <w:rFonts w:ascii="Arial" w:eastAsia="Malgun Gothic" w:hAnsi="Arial"/>
                <w:sz w:val="18"/>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24CAC92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ja-JP"/>
              </w:rPr>
            </w:pPr>
            <w:r w:rsidRPr="007740E6">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9318E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2F6A47"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ja-JP"/>
              </w:rPr>
            </w:pPr>
            <w:r w:rsidRPr="007740E6">
              <w:rPr>
                <w:rFonts w:ascii="Arial" w:hAnsi="Arial"/>
                <w:sz w:val="18"/>
                <w:lang w:eastAsia="ko-KR"/>
              </w:rPr>
              <w:t>9.2.3.</w:t>
            </w:r>
            <w:r w:rsidRPr="007740E6">
              <w:rPr>
                <w:rFonts w:ascii="Arial" w:hAnsi="Arial"/>
                <w:sz w:val="18"/>
                <w:lang w:val="en-US" w:eastAsia="ko-KR"/>
              </w:rPr>
              <w:t>143</w:t>
            </w:r>
          </w:p>
        </w:tc>
        <w:tc>
          <w:tcPr>
            <w:tcW w:w="1728" w:type="dxa"/>
            <w:tcBorders>
              <w:top w:val="single" w:sz="4" w:space="0" w:color="auto"/>
              <w:left w:val="single" w:sz="4" w:space="0" w:color="auto"/>
              <w:bottom w:val="single" w:sz="4" w:space="0" w:color="auto"/>
              <w:right w:val="single" w:sz="4" w:space="0" w:color="auto"/>
            </w:tcBorders>
          </w:tcPr>
          <w:p w14:paraId="260CF226"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ja-JP"/>
              </w:rPr>
            </w:pPr>
            <w:r w:rsidRPr="007740E6">
              <w:rPr>
                <w:rFonts w:ascii="Arial" w:hAnsi="Arial" w:hint="eastAsia"/>
                <w:sz w:val="18"/>
                <w:lang w:eastAsia="ko-KR"/>
              </w:rPr>
              <w:t xml:space="preserve">Includes the UE </w:t>
            </w:r>
            <w:r w:rsidRPr="007740E6">
              <w:rPr>
                <w:rFonts w:ascii="Arial" w:hAnsi="Arial" w:hint="eastAsia"/>
                <w:sz w:val="18"/>
                <w:lang w:eastAsia="ko-KR"/>
              </w:rPr>
              <w:lastRenderedPageBreak/>
              <w:t>specific paging cycle as defined in TS 36.304 [</w:t>
            </w:r>
            <w:r w:rsidRPr="007740E6">
              <w:rPr>
                <w:rFonts w:ascii="Arial" w:hAnsi="Arial" w:hint="eastAsia"/>
                <w:sz w:val="18"/>
                <w:lang w:val="en-US" w:eastAsia="ko-KR"/>
              </w:rPr>
              <w:t>34</w:t>
            </w:r>
            <w:r w:rsidRPr="007740E6">
              <w:rPr>
                <w:rFonts w:ascii="Arial" w:hAnsi="Arial" w:hint="eastAsia"/>
                <w:sz w:val="18"/>
                <w:lang w:eastAsia="ko-KR"/>
              </w:rPr>
              <w:t>]</w:t>
            </w:r>
            <w:r w:rsidRPr="007740E6">
              <w:rPr>
                <w:rFonts w:ascii="Arial" w:hAnsi="Arial" w:hint="eastAsia"/>
                <w:sz w:val="18"/>
                <w:lang w:val="en-US" w:eastAsia="zh-CN"/>
              </w:rPr>
              <w:t xml:space="preserve"> and </w:t>
            </w:r>
            <w:r w:rsidRPr="007740E6">
              <w:rPr>
                <w:rFonts w:ascii="Arial" w:hAnsi="Arial" w:hint="eastAsia"/>
                <w:sz w:val="18"/>
                <w:lang w:eastAsia="ko-KR"/>
              </w:rPr>
              <w:t>3</w:t>
            </w:r>
            <w:r w:rsidRPr="007740E6">
              <w:rPr>
                <w:rFonts w:ascii="Arial" w:hAnsi="Arial" w:hint="eastAsia"/>
                <w:sz w:val="18"/>
                <w:lang w:val="en-US" w:eastAsia="zh-CN"/>
              </w:rPr>
              <w:t>8</w:t>
            </w:r>
            <w:r w:rsidRPr="007740E6">
              <w:rPr>
                <w:rFonts w:ascii="Arial" w:hAnsi="Arial" w:hint="eastAsia"/>
                <w:sz w:val="18"/>
                <w:lang w:eastAsia="ko-KR"/>
              </w:rPr>
              <w:t>.304 [</w:t>
            </w:r>
            <w:r w:rsidRPr="007740E6">
              <w:rPr>
                <w:rFonts w:ascii="Arial" w:hAnsi="Arial" w:hint="eastAsia"/>
                <w:sz w:val="18"/>
                <w:lang w:val="en-US" w:eastAsia="zh-CN"/>
              </w:rPr>
              <w:t>33</w:t>
            </w:r>
            <w:r w:rsidRPr="007740E6">
              <w:rPr>
                <w:rFonts w:ascii="Arial" w:hAnsi="Arial" w:hint="eastAsia"/>
                <w:sz w:val="18"/>
                <w:lang w:eastAsia="ko-KR"/>
              </w:rPr>
              <w:t>]</w:t>
            </w:r>
            <w:r w:rsidRPr="007740E6">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252CD"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91F68C0"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t>ignore</w:t>
            </w:r>
          </w:p>
        </w:tc>
      </w:tr>
      <w:tr w:rsidR="007740E6" w:rsidRPr="007740E6" w14:paraId="137AE88D" w14:textId="77777777" w:rsidTr="006252A2">
        <w:tc>
          <w:tcPr>
            <w:tcW w:w="2160" w:type="dxa"/>
            <w:tcBorders>
              <w:top w:val="single" w:sz="4" w:space="0" w:color="auto"/>
              <w:left w:val="single" w:sz="4" w:space="0" w:color="auto"/>
              <w:bottom w:val="single" w:sz="4" w:space="0" w:color="auto"/>
              <w:right w:val="single" w:sz="4" w:space="0" w:color="auto"/>
            </w:tcBorders>
          </w:tcPr>
          <w:p w14:paraId="37F3C18A" w14:textId="77777777" w:rsidR="007740E6" w:rsidRPr="007740E6" w:rsidRDefault="007740E6" w:rsidP="007740E6">
            <w:pPr>
              <w:widowControl w:val="0"/>
              <w:overflowPunct w:val="0"/>
              <w:autoSpaceDE w:val="0"/>
              <w:autoSpaceDN w:val="0"/>
              <w:adjustRightInd w:val="0"/>
              <w:spacing w:after="0"/>
              <w:textAlignment w:val="baseline"/>
              <w:rPr>
                <w:rFonts w:ascii="Arial" w:eastAsia="Malgun Gothic" w:hAnsi="Arial"/>
                <w:sz w:val="18"/>
                <w:lang w:eastAsia="ja-JP"/>
              </w:rPr>
            </w:pPr>
            <w:r w:rsidRPr="007740E6">
              <w:rPr>
                <w:rFonts w:ascii="Arial" w:eastAsia="Malgun Gothic" w:hAnsi="Arial"/>
                <w:sz w:val="18"/>
                <w:lang w:eastAsia="ja-JP"/>
              </w:rPr>
              <w:t>NR Paging eDRX Information</w:t>
            </w:r>
          </w:p>
        </w:tc>
        <w:tc>
          <w:tcPr>
            <w:tcW w:w="1080" w:type="dxa"/>
            <w:tcBorders>
              <w:top w:val="single" w:sz="4" w:space="0" w:color="auto"/>
              <w:left w:val="single" w:sz="4" w:space="0" w:color="auto"/>
              <w:bottom w:val="single" w:sz="4" w:space="0" w:color="auto"/>
              <w:right w:val="single" w:sz="4" w:space="0" w:color="auto"/>
            </w:tcBorders>
          </w:tcPr>
          <w:p w14:paraId="1D548AD3" w14:textId="77777777" w:rsidR="007740E6" w:rsidRPr="007740E6" w:rsidRDefault="007740E6" w:rsidP="007740E6">
            <w:pPr>
              <w:widowControl w:val="0"/>
              <w:overflowPunct w:val="0"/>
              <w:autoSpaceDE w:val="0"/>
              <w:autoSpaceDN w:val="0"/>
              <w:adjustRightInd w:val="0"/>
              <w:spacing w:after="0"/>
              <w:textAlignment w:val="baseline"/>
              <w:rPr>
                <w:rFonts w:ascii="Arial" w:eastAsia="Malgun Gothic" w:hAnsi="Arial"/>
                <w:sz w:val="18"/>
                <w:lang w:eastAsia="ja-JP"/>
              </w:rPr>
            </w:pPr>
            <w:r w:rsidRPr="007740E6">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5E834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DE8D8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9.2.3.161</w:t>
            </w:r>
          </w:p>
        </w:tc>
        <w:tc>
          <w:tcPr>
            <w:tcW w:w="1728" w:type="dxa"/>
            <w:tcBorders>
              <w:top w:val="single" w:sz="4" w:space="0" w:color="auto"/>
              <w:left w:val="single" w:sz="4" w:space="0" w:color="auto"/>
              <w:bottom w:val="single" w:sz="4" w:space="0" w:color="auto"/>
              <w:right w:val="single" w:sz="4" w:space="0" w:color="auto"/>
            </w:tcBorders>
          </w:tcPr>
          <w:p w14:paraId="2FE8A5B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299148"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B7350C"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sz w:val="18"/>
                <w:lang w:eastAsia="ja-JP"/>
              </w:rPr>
              <w:t>ignore</w:t>
            </w:r>
          </w:p>
        </w:tc>
      </w:tr>
      <w:tr w:rsidR="007740E6" w:rsidRPr="007740E6" w14:paraId="6E129EC3" w14:textId="77777777" w:rsidTr="006252A2">
        <w:tc>
          <w:tcPr>
            <w:tcW w:w="2160" w:type="dxa"/>
            <w:tcBorders>
              <w:top w:val="single" w:sz="4" w:space="0" w:color="auto"/>
              <w:left w:val="single" w:sz="4" w:space="0" w:color="auto"/>
              <w:bottom w:val="single" w:sz="4" w:space="0" w:color="auto"/>
              <w:right w:val="single" w:sz="4" w:space="0" w:color="auto"/>
            </w:tcBorders>
          </w:tcPr>
          <w:p w14:paraId="6D381EDE" w14:textId="77777777" w:rsidR="007740E6" w:rsidRPr="007740E6" w:rsidRDefault="007740E6" w:rsidP="007740E6">
            <w:pPr>
              <w:widowControl w:val="0"/>
              <w:overflowPunct w:val="0"/>
              <w:autoSpaceDE w:val="0"/>
              <w:autoSpaceDN w:val="0"/>
              <w:adjustRightInd w:val="0"/>
              <w:spacing w:after="0"/>
              <w:textAlignment w:val="baseline"/>
              <w:rPr>
                <w:rFonts w:ascii="Arial" w:eastAsia="Malgun Gothic" w:hAnsi="Arial"/>
                <w:sz w:val="18"/>
                <w:lang w:eastAsia="ja-JP"/>
              </w:rPr>
            </w:pPr>
            <w:r w:rsidRPr="007740E6">
              <w:rPr>
                <w:rFonts w:ascii="Arial" w:hAnsi="Arial" w:cs="Arial"/>
                <w:sz w:val="18"/>
                <w:lang w:eastAsia="ja-JP"/>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1D052CF4" w14:textId="77777777" w:rsidR="007740E6" w:rsidRPr="007740E6" w:rsidRDefault="007740E6" w:rsidP="007740E6">
            <w:pPr>
              <w:widowControl w:val="0"/>
              <w:overflowPunct w:val="0"/>
              <w:autoSpaceDE w:val="0"/>
              <w:autoSpaceDN w:val="0"/>
              <w:adjustRightInd w:val="0"/>
              <w:spacing w:after="0"/>
              <w:textAlignment w:val="baseline"/>
              <w:rPr>
                <w:rFonts w:ascii="Arial" w:eastAsia="Malgun Gothic" w:hAnsi="Arial"/>
                <w:sz w:val="18"/>
                <w:lang w:eastAsia="ja-JP"/>
              </w:rPr>
            </w:pPr>
            <w:r w:rsidRPr="007740E6">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9A3B5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E298D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9.2.3.162</w:t>
            </w:r>
          </w:p>
        </w:tc>
        <w:tc>
          <w:tcPr>
            <w:tcW w:w="1728" w:type="dxa"/>
            <w:tcBorders>
              <w:top w:val="single" w:sz="4" w:space="0" w:color="auto"/>
              <w:left w:val="single" w:sz="4" w:space="0" w:color="auto"/>
              <w:bottom w:val="single" w:sz="4" w:space="0" w:color="auto"/>
              <w:right w:val="single" w:sz="4" w:space="0" w:color="auto"/>
            </w:tcBorders>
          </w:tcPr>
          <w:p w14:paraId="450E916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EDDF35"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8E192"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ignore</w:t>
            </w:r>
          </w:p>
        </w:tc>
      </w:tr>
      <w:tr w:rsidR="007740E6" w:rsidRPr="007740E6" w14:paraId="1E90FC01" w14:textId="77777777" w:rsidTr="006252A2">
        <w:tc>
          <w:tcPr>
            <w:tcW w:w="2160" w:type="dxa"/>
            <w:tcBorders>
              <w:top w:val="single" w:sz="4" w:space="0" w:color="auto"/>
              <w:left w:val="single" w:sz="4" w:space="0" w:color="auto"/>
              <w:bottom w:val="single" w:sz="4" w:space="0" w:color="auto"/>
              <w:right w:val="single" w:sz="4" w:space="0" w:color="auto"/>
            </w:tcBorders>
          </w:tcPr>
          <w:p w14:paraId="5B61A170"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hint="eastAsia"/>
                <w:sz w:val="18"/>
                <w:lang w:eastAsia="zh-CN"/>
              </w:rPr>
              <w:t>P</w:t>
            </w:r>
            <w:r w:rsidRPr="007740E6">
              <w:rPr>
                <w:rFonts w:ascii="Arial" w:hAnsi="Arial"/>
                <w:sz w:val="18"/>
                <w:lang w:eastAsia="zh-CN"/>
              </w:rPr>
              <w:t>aging Cause</w:t>
            </w:r>
          </w:p>
        </w:tc>
        <w:tc>
          <w:tcPr>
            <w:tcW w:w="1080" w:type="dxa"/>
            <w:tcBorders>
              <w:top w:val="single" w:sz="4" w:space="0" w:color="auto"/>
              <w:left w:val="single" w:sz="4" w:space="0" w:color="auto"/>
              <w:bottom w:val="single" w:sz="4" w:space="0" w:color="auto"/>
              <w:right w:val="single" w:sz="4" w:space="0" w:color="auto"/>
            </w:tcBorders>
          </w:tcPr>
          <w:p w14:paraId="4B7B369B" w14:textId="77777777" w:rsidR="007740E6" w:rsidRPr="007740E6" w:rsidRDefault="007740E6" w:rsidP="007740E6">
            <w:pPr>
              <w:widowControl w:val="0"/>
              <w:overflowPunct w:val="0"/>
              <w:autoSpaceDE w:val="0"/>
              <w:autoSpaceDN w:val="0"/>
              <w:adjustRightInd w:val="0"/>
              <w:spacing w:after="0"/>
              <w:textAlignment w:val="baseline"/>
              <w:rPr>
                <w:rFonts w:ascii="Arial" w:eastAsia="Malgun Gothic" w:hAnsi="Arial"/>
                <w:sz w:val="18"/>
                <w:lang w:eastAsia="ja-JP"/>
              </w:rPr>
            </w:pPr>
            <w:r w:rsidRPr="007740E6">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AA7E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375F31"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cs="Arial"/>
                <w:sz w:val="18"/>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484BCFB0"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6B7A91"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49C82A"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sz w:val="18"/>
                <w:lang w:eastAsia="ja-JP"/>
              </w:rPr>
              <w:t>ignore</w:t>
            </w:r>
          </w:p>
        </w:tc>
      </w:tr>
      <w:tr w:rsidR="007740E6" w:rsidRPr="007740E6" w14:paraId="07137384" w14:textId="77777777" w:rsidTr="006252A2">
        <w:tc>
          <w:tcPr>
            <w:tcW w:w="2160" w:type="dxa"/>
            <w:tcBorders>
              <w:top w:val="single" w:sz="4" w:space="0" w:color="auto"/>
              <w:left w:val="single" w:sz="4" w:space="0" w:color="auto"/>
              <w:bottom w:val="single" w:sz="4" w:space="0" w:color="auto"/>
              <w:right w:val="single" w:sz="4" w:space="0" w:color="auto"/>
            </w:tcBorders>
          </w:tcPr>
          <w:p w14:paraId="3B2078D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zh-CN"/>
              </w:rPr>
            </w:pPr>
            <w:r w:rsidRPr="007740E6">
              <w:rPr>
                <w:rFonts w:ascii="Arial" w:hAnsi="Arial"/>
                <w:sz w:val="18"/>
                <w:lang w:eastAsia="ko-KR"/>
              </w:rP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67C9D9ED"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zh-CN"/>
              </w:rPr>
            </w:pPr>
            <w:r w:rsidRPr="007740E6">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BA4DE9"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4BC44E"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zh-CN"/>
              </w:rPr>
            </w:pPr>
            <w:r w:rsidRPr="007740E6">
              <w:rPr>
                <w:rFonts w:ascii="Arial" w:hAnsi="Arial" w:cs="Arial"/>
                <w:sz w:val="18"/>
                <w:lang w:eastAsia="ko-KR"/>
              </w:rPr>
              <w:t>9.2.3.166</w:t>
            </w:r>
          </w:p>
        </w:tc>
        <w:tc>
          <w:tcPr>
            <w:tcW w:w="1728" w:type="dxa"/>
            <w:tcBorders>
              <w:top w:val="single" w:sz="4" w:space="0" w:color="auto"/>
              <w:left w:val="single" w:sz="4" w:space="0" w:color="auto"/>
              <w:bottom w:val="single" w:sz="4" w:space="0" w:color="auto"/>
              <w:right w:val="single" w:sz="4" w:space="0" w:color="auto"/>
            </w:tcBorders>
          </w:tcPr>
          <w:p w14:paraId="50B6A3F3"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BC834A"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05517A"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sz w:val="18"/>
                <w:lang w:eastAsia="ja-JP"/>
              </w:rPr>
            </w:pPr>
            <w:r w:rsidRPr="007740E6">
              <w:rPr>
                <w:rFonts w:ascii="Arial" w:hAnsi="Arial" w:cs="Arial"/>
                <w:sz w:val="18"/>
                <w:lang w:eastAsia="ja-JP"/>
              </w:rPr>
              <w:t>ignore</w:t>
            </w:r>
          </w:p>
        </w:tc>
      </w:tr>
      <w:tr w:rsidR="007740E6" w:rsidRPr="007740E6" w14:paraId="0A695163" w14:textId="77777777" w:rsidTr="006252A2">
        <w:tc>
          <w:tcPr>
            <w:tcW w:w="2160" w:type="dxa"/>
            <w:tcBorders>
              <w:top w:val="single" w:sz="4" w:space="0" w:color="auto"/>
              <w:left w:val="single" w:sz="4" w:space="0" w:color="auto"/>
              <w:bottom w:val="single" w:sz="4" w:space="0" w:color="auto"/>
              <w:right w:val="single" w:sz="4" w:space="0" w:color="auto"/>
            </w:tcBorders>
          </w:tcPr>
          <w:p w14:paraId="1043394A"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7DF99768"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ja-JP"/>
              </w:rPr>
            </w:pPr>
            <w:r w:rsidRPr="007740E6">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327494"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AF3F17" w14:textId="77777777" w:rsidR="007740E6" w:rsidRPr="007740E6" w:rsidRDefault="007740E6" w:rsidP="007740E6">
            <w:pPr>
              <w:widowControl w:val="0"/>
              <w:overflowPunct w:val="0"/>
              <w:autoSpaceDE w:val="0"/>
              <w:autoSpaceDN w:val="0"/>
              <w:adjustRightInd w:val="0"/>
              <w:spacing w:after="0"/>
              <w:textAlignment w:val="baseline"/>
              <w:rPr>
                <w:rFonts w:ascii="Arial" w:hAnsi="Arial" w:cs="Arial"/>
                <w:sz w:val="18"/>
                <w:lang w:eastAsia="ko-KR"/>
              </w:rPr>
            </w:pPr>
            <w:r w:rsidRPr="007740E6">
              <w:rPr>
                <w:rFonts w:ascii="Arial" w:hAnsi="Arial"/>
                <w:sz w:val="18"/>
                <w:lang w:val="fr-FR" w:eastAsia="ko-KR"/>
              </w:rPr>
              <w:t>9.</w:t>
            </w:r>
            <w:r w:rsidRPr="007740E6">
              <w:rPr>
                <w:rFonts w:ascii="Arial" w:hAnsi="Arial" w:hint="eastAsia"/>
                <w:sz w:val="18"/>
                <w:lang w:val="fr-FR" w:eastAsia="zh-CN"/>
              </w:rPr>
              <w:t>2</w:t>
            </w:r>
            <w:r w:rsidRPr="007740E6">
              <w:rPr>
                <w:rFonts w:ascii="Arial" w:hAnsi="Arial"/>
                <w:sz w:val="18"/>
                <w:lang w:val="fr-FR" w:eastAsia="ko-KR"/>
              </w:rPr>
              <w:t>.</w:t>
            </w:r>
            <w:r w:rsidRPr="007740E6">
              <w:rPr>
                <w:rFonts w:ascii="Arial" w:hAnsi="Arial" w:hint="eastAsia"/>
                <w:sz w:val="18"/>
                <w:lang w:val="fr-FR" w:eastAsia="zh-CN"/>
              </w:rPr>
              <w:t>3</w:t>
            </w:r>
            <w:r w:rsidRPr="007740E6">
              <w:rPr>
                <w:rFonts w:ascii="Arial" w:hAnsi="Arial"/>
                <w:sz w:val="18"/>
                <w:lang w:val="fr-FR" w:eastAsia="ko-KR"/>
              </w:rPr>
              <w:t>.</w:t>
            </w:r>
            <w:r w:rsidRPr="007740E6">
              <w:rPr>
                <w:rFonts w:ascii="Arial" w:hAnsi="Arial"/>
                <w:sz w:val="18"/>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2314096F"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BAA404"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330C3C" w14:textId="77777777" w:rsidR="007740E6" w:rsidRPr="007740E6" w:rsidRDefault="007740E6" w:rsidP="007740E6">
            <w:pPr>
              <w:widowControl w:val="0"/>
              <w:overflowPunct w:val="0"/>
              <w:autoSpaceDE w:val="0"/>
              <w:autoSpaceDN w:val="0"/>
              <w:adjustRightInd w:val="0"/>
              <w:spacing w:after="0"/>
              <w:jc w:val="center"/>
              <w:textAlignment w:val="baseline"/>
              <w:rPr>
                <w:rFonts w:ascii="Arial" w:hAnsi="Arial" w:cs="Arial"/>
                <w:sz w:val="18"/>
                <w:lang w:eastAsia="ja-JP"/>
              </w:rPr>
            </w:pPr>
            <w:r w:rsidRPr="007740E6">
              <w:rPr>
                <w:rFonts w:ascii="Arial" w:hAnsi="Arial" w:cs="Arial"/>
                <w:sz w:val="18"/>
                <w:lang w:eastAsia="ja-JP"/>
              </w:rPr>
              <w:t>ignore</w:t>
            </w:r>
          </w:p>
        </w:tc>
      </w:tr>
      <w:tr w:rsidR="007740E6" w:rsidRPr="00544EA9" w14:paraId="2F252C69" w14:textId="77777777" w:rsidTr="007740E6">
        <w:trPr>
          <w:ins w:id="193" w:author="Author (ETL)" w:date="2023-09-14T16:54:00Z"/>
        </w:trPr>
        <w:tc>
          <w:tcPr>
            <w:tcW w:w="2160" w:type="dxa"/>
            <w:tcBorders>
              <w:top w:val="single" w:sz="4" w:space="0" w:color="auto"/>
              <w:left w:val="single" w:sz="4" w:space="0" w:color="auto"/>
              <w:bottom w:val="single" w:sz="4" w:space="0" w:color="auto"/>
              <w:right w:val="single" w:sz="4" w:space="0" w:color="auto"/>
            </w:tcBorders>
          </w:tcPr>
          <w:p w14:paraId="5ABC3848" w14:textId="77777777" w:rsidR="007740E6" w:rsidRPr="00544EA9" w:rsidRDefault="007740E6" w:rsidP="007740E6">
            <w:pPr>
              <w:widowControl w:val="0"/>
              <w:overflowPunct w:val="0"/>
              <w:autoSpaceDE w:val="0"/>
              <w:autoSpaceDN w:val="0"/>
              <w:adjustRightInd w:val="0"/>
              <w:spacing w:after="0"/>
              <w:textAlignment w:val="baseline"/>
              <w:rPr>
                <w:ins w:id="194" w:author="Author (ETL)" w:date="2023-09-14T16:54:00Z"/>
                <w:rFonts w:ascii="Arial" w:hAnsi="Arial"/>
                <w:sz w:val="18"/>
                <w:lang w:eastAsia="zh-CN"/>
              </w:rPr>
            </w:pPr>
            <w:ins w:id="195" w:author="Author (ETL)" w:date="2023-09-14T16:54:00Z">
              <w:r w:rsidRPr="00544EA9">
                <w:rPr>
                  <w:rFonts w:ascii="Arial" w:hAnsi="Arial"/>
                  <w:sz w:val="18"/>
                  <w:lang w:eastAsia="zh-CN"/>
                </w:rPr>
                <w:t>NR Paging Long eDRX Information for RRC INACTIVE</w:t>
              </w:r>
            </w:ins>
          </w:p>
        </w:tc>
        <w:tc>
          <w:tcPr>
            <w:tcW w:w="1080" w:type="dxa"/>
            <w:tcBorders>
              <w:top w:val="single" w:sz="4" w:space="0" w:color="auto"/>
              <w:left w:val="single" w:sz="4" w:space="0" w:color="auto"/>
              <w:bottom w:val="single" w:sz="4" w:space="0" w:color="auto"/>
              <w:right w:val="single" w:sz="4" w:space="0" w:color="auto"/>
            </w:tcBorders>
          </w:tcPr>
          <w:p w14:paraId="01C81061" w14:textId="77777777" w:rsidR="007740E6" w:rsidRPr="007740E6" w:rsidRDefault="007740E6" w:rsidP="007740E6">
            <w:pPr>
              <w:widowControl w:val="0"/>
              <w:overflowPunct w:val="0"/>
              <w:autoSpaceDE w:val="0"/>
              <w:autoSpaceDN w:val="0"/>
              <w:adjustRightInd w:val="0"/>
              <w:spacing w:after="0"/>
              <w:textAlignment w:val="baseline"/>
              <w:rPr>
                <w:ins w:id="196" w:author="Author (ETL)" w:date="2023-09-14T16:54:00Z"/>
                <w:rFonts w:ascii="Arial" w:hAnsi="Arial" w:cs="Arial"/>
                <w:sz w:val="18"/>
                <w:lang w:eastAsia="ja-JP"/>
              </w:rPr>
            </w:pPr>
            <w:ins w:id="197" w:author="Author (ETL)" w:date="2023-09-14T16:54:00Z">
              <w:r w:rsidRPr="007740E6">
                <w:rPr>
                  <w:rFonts w:ascii="Arial"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3291421" w14:textId="77777777" w:rsidR="007740E6" w:rsidRPr="00544EA9" w:rsidRDefault="007740E6" w:rsidP="007740E6">
            <w:pPr>
              <w:widowControl w:val="0"/>
              <w:overflowPunct w:val="0"/>
              <w:autoSpaceDE w:val="0"/>
              <w:autoSpaceDN w:val="0"/>
              <w:adjustRightInd w:val="0"/>
              <w:spacing w:after="0"/>
              <w:textAlignment w:val="baseline"/>
              <w:rPr>
                <w:ins w:id="198" w:author="Author (ETL)" w:date="2023-09-14T16:54:00Z"/>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F62D5B" w14:textId="77777777" w:rsidR="007740E6" w:rsidRPr="007740E6" w:rsidRDefault="007740E6" w:rsidP="007740E6">
            <w:pPr>
              <w:widowControl w:val="0"/>
              <w:overflowPunct w:val="0"/>
              <w:autoSpaceDE w:val="0"/>
              <w:autoSpaceDN w:val="0"/>
              <w:adjustRightInd w:val="0"/>
              <w:spacing w:after="0"/>
              <w:textAlignment w:val="baseline"/>
              <w:rPr>
                <w:ins w:id="199" w:author="Author (ETL)" w:date="2023-09-14T16:54:00Z"/>
                <w:rFonts w:ascii="Arial" w:hAnsi="Arial"/>
                <w:sz w:val="18"/>
                <w:lang w:val="fr-FR" w:eastAsia="ko-KR"/>
              </w:rPr>
            </w:pPr>
            <w:ins w:id="200" w:author="Author (ETL)" w:date="2023-09-14T16:54:00Z">
              <w:r w:rsidRPr="007740E6">
                <w:rPr>
                  <w:rFonts w:ascii="Arial" w:hAnsi="Arial"/>
                  <w:sz w:val="18"/>
                  <w:lang w:val="fr-FR" w:eastAsia="ko-KR"/>
                </w:rPr>
                <w:t xml:space="preserve">9.2.3.XXX </w:t>
              </w:r>
            </w:ins>
          </w:p>
        </w:tc>
        <w:tc>
          <w:tcPr>
            <w:tcW w:w="1728" w:type="dxa"/>
            <w:tcBorders>
              <w:top w:val="single" w:sz="4" w:space="0" w:color="auto"/>
              <w:left w:val="single" w:sz="4" w:space="0" w:color="auto"/>
              <w:bottom w:val="single" w:sz="4" w:space="0" w:color="auto"/>
              <w:right w:val="single" w:sz="4" w:space="0" w:color="auto"/>
            </w:tcBorders>
          </w:tcPr>
          <w:p w14:paraId="4436ADBC" w14:textId="77777777" w:rsidR="007740E6" w:rsidRPr="00544EA9" w:rsidRDefault="007740E6" w:rsidP="007740E6">
            <w:pPr>
              <w:widowControl w:val="0"/>
              <w:overflowPunct w:val="0"/>
              <w:autoSpaceDE w:val="0"/>
              <w:autoSpaceDN w:val="0"/>
              <w:adjustRightInd w:val="0"/>
              <w:spacing w:after="0"/>
              <w:textAlignment w:val="baseline"/>
              <w:rPr>
                <w:ins w:id="201" w:author="Author (ETL)" w:date="2023-09-14T16:54: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B3EF8D" w14:textId="77777777" w:rsidR="007740E6" w:rsidRPr="007740E6" w:rsidRDefault="007740E6" w:rsidP="007740E6">
            <w:pPr>
              <w:widowControl w:val="0"/>
              <w:overflowPunct w:val="0"/>
              <w:autoSpaceDE w:val="0"/>
              <w:autoSpaceDN w:val="0"/>
              <w:adjustRightInd w:val="0"/>
              <w:spacing w:after="0"/>
              <w:jc w:val="center"/>
              <w:textAlignment w:val="baseline"/>
              <w:rPr>
                <w:ins w:id="202" w:author="Author (ETL)" w:date="2023-09-14T16:54:00Z"/>
                <w:rFonts w:ascii="Arial" w:hAnsi="Arial" w:cs="Arial"/>
                <w:sz w:val="18"/>
                <w:lang w:eastAsia="ja-JP"/>
              </w:rPr>
            </w:pPr>
            <w:ins w:id="203" w:author="Author (ETL)" w:date="2023-09-14T16:54:00Z">
              <w:r w:rsidRPr="007740E6">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F99711" w14:textId="77777777" w:rsidR="007740E6" w:rsidRPr="007740E6" w:rsidRDefault="007740E6" w:rsidP="007740E6">
            <w:pPr>
              <w:widowControl w:val="0"/>
              <w:overflowPunct w:val="0"/>
              <w:autoSpaceDE w:val="0"/>
              <w:autoSpaceDN w:val="0"/>
              <w:adjustRightInd w:val="0"/>
              <w:spacing w:after="0"/>
              <w:jc w:val="center"/>
              <w:textAlignment w:val="baseline"/>
              <w:rPr>
                <w:ins w:id="204" w:author="Author (ETL)" w:date="2023-09-14T16:54:00Z"/>
                <w:rFonts w:ascii="Arial" w:hAnsi="Arial" w:cs="Arial"/>
                <w:sz w:val="18"/>
                <w:lang w:eastAsia="ja-JP"/>
              </w:rPr>
            </w:pPr>
            <w:ins w:id="205" w:author="Author (ETL)" w:date="2023-09-14T16:54:00Z">
              <w:r w:rsidRPr="007740E6">
                <w:rPr>
                  <w:rFonts w:ascii="Arial" w:hAnsi="Arial" w:cs="Arial"/>
                  <w:sz w:val="18"/>
                  <w:lang w:eastAsia="ja-JP"/>
                </w:rPr>
                <w:t>ignore</w:t>
              </w:r>
            </w:ins>
          </w:p>
        </w:tc>
      </w:tr>
    </w:tbl>
    <w:p w14:paraId="7E40090E" w14:textId="6E1F8853" w:rsidR="007740E6" w:rsidRDefault="007740E6" w:rsidP="007740E6">
      <w:pPr>
        <w:ind w:firstLine="284"/>
        <w:rPr>
          <w:snapToGrid w:val="0"/>
        </w:rPr>
      </w:pPr>
    </w:p>
    <w:p w14:paraId="6E43A182" w14:textId="77777777" w:rsidR="007740E6" w:rsidRPr="007740E6" w:rsidRDefault="007740E6" w:rsidP="007740E6">
      <w:pPr>
        <w:jc w:val="center"/>
        <w:rPr>
          <w:color w:val="FF0000"/>
        </w:rPr>
      </w:pPr>
      <w:r w:rsidRPr="007740E6">
        <w:rPr>
          <w:color w:val="FF0000"/>
          <w:highlight w:val="yellow"/>
        </w:rPr>
        <w:t>&lt;&lt;&lt;&lt;&lt;&lt;&lt;&lt;&lt;&lt;&lt;&lt;&lt;&lt;&lt;&lt;&lt;&lt;&lt;&lt; Next Change &gt;&gt;&gt;&gt;&gt;&gt;&gt;&gt;&gt;&gt;&gt;&gt;&gt;&gt;&gt;&gt;&gt;&gt;&gt;&gt;</w:t>
      </w:r>
    </w:p>
    <w:p w14:paraId="3397EED7" w14:textId="77777777" w:rsidR="007740E6" w:rsidRPr="007740E6" w:rsidRDefault="007740E6" w:rsidP="007740E6">
      <w:pPr>
        <w:rPr>
          <w:b/>
          <w:color w:val="0070C0"/>
        </w:rPr>
      </w:pPr>
    </w:p>
    <w:p w14:paraId="66B27642" w14:textId="77777777" w:rsidR="007740E6" w:rsidRPr="007740E6" w:rsidRDefault="007740E6" w:rsidP="007740E6">
      <w:pPr>
        <w:keepNext/>
        <w:keepLines/>
        <w:spacing w:before="120"/>
        <w:ind w:left="864" w:hanging="864"/>
        <w:outlineLvl w:val="3"/>
        <w:rPr>
          <w:rFonts w:ascii="Arial" w:hAnsi="Arial"/>
          <w:sz w:val="24"/>
        </w:rPr>
      </w:pPr>
      <w:bookmarkStart w:id="206" w:name="_Toc120033436"/>
      <w:bookmarkStart w:id="207" w:name="_Toc113825280"/>
      <w:bookmarkStart w:id="208" w:name="_Toc106109459"/>
      <w:bookmarkStart w:id="209" w:name="_Toc105174622"/>
      <w:bookmarkStart w:id="210" w:name="_Toc98868337"/>
      <w:bookmarkStart w:id="211" w:name="_Toc97904250"/>
      <w:bookmarkStart w:id="212" w:name="_Toc88653894"/>
      <w:bookmarkStart w:id="213" w:name="_Toc74151421"/>
      <w:bookmarkStart w:id="214" w:name="_Toc66286726"/>
      <w:bookmarkStart w:id="215" w:name="_Toc64447232"/>
      <w:bookmarkStart w:id="216" w:name="_Toc56693689"/>
      <w:bookmarkStart w:id="217" w:name="_Toc51850686"/>
      <w:bookmarkStart w:id="218" w:name="_Toc45901607"/>
      <w:bookmarkStart w:id="219" w:name="_Toc45107987"/>
      <w:bookmarkStart w:id="220" w:name="_Toc44497599"/>
      <w:bookmarkStart w:id="221" w:name="_Toc36555877"/>
      <w:bookmarkStart w:id="222" w:name="_Toc29991477"/>
      <w:bookmarkStart w:id="223" w:name="_Toc20955280"/>
      <w:r w:rsidRPr="007740E6">
        <w:rPr>
          <w:rFonts w:ascii="Arial" w:hAnsi="Arial"/>
          <w:sz w:val="24"/>
        </w:rPr>
        <w:t>9.2.2.11</w:t>
      </w:r>
      <w:r w:rsidRPr="007740E6">
        <w:rPr>
          <w:rFonts w:ascii="Arial" w:hAnsi="Arial"/>
          <w:sz w:val="24"/>
        </w:rPr>
        <w:tab/>
        <w:t>Served Cell Information NR</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76FBF1B" w14:textId="77777777" w:rsidR="007740E6" w:rsidRPr="007740E6" w:rsidRDefault="007740E6" w:rsidP="007740E6">
      <w:pPr>
        <w:rPr>
          <w:lang w:eastAsia="zh-CN"/>
        </w:rPr>
      </w:pPr>
      <w:r w:rsidRPr="007740E6">
        <w:t>This IE contains cell configuration information of an NR cell that a neighbour</w:t>
      </w:r>
      <w:r w:rsidRPr="007740E6">
        <w:rPr>
          <w:lang w:eastAsia="zh-CN"/>
        </w:rPr>
        <w:t>ing</w:t>
      </w:r>
      <w:r w:rsidRPr="007740E6">
        <w:t xml:space="preserve"> </w:t>
      </w:r>
      <w:r w:rsidRPr="007740E6">
        <w:rPr>
          <w:lang w:eastAsia="zh-CN"/>
        </w:rPr>
        <w:t>NG-RAN node</w:t>
      </w:r>
      <w:r w:rsidRPr="007740E6">
        <w:t xml:space="preserve"> may need for the </w:t>
      </w:r>
      <w:proofErr w:type="spellStart"/>
      <w:r w:rsidRPr="007740E6">
        <w:t>X</w:t>
      </w:r>
      <w:r w:rsidRPr="007740E6">
        <w:rPr>
          <w:lang w:eastAsia="zh-CN"/>
        </w:rPr>
        <w:t>n</w:t>
      </w:r>
      <w:proofErr w:type="spellEnd"/>
      <w:r w:rsidRPr="007740E6">
        <w:t xml:space="preserve"> AP interface.</w:t>
      </w:r>
    </w:p>
    <w:tbl>
      <w:tblPr>
        <w:tblW w:w="548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017"/>
        <w:gridCol w:w="2027"/>
        <w:gridCol w:w="1287"/>
        <w:gridCol w:w="2538"/>
        <w:gridCol w:w="1038"/>
        <w:gridCol w:w="1037"/>
      </w:tblGrid>
      <w:tr w:rsidR="007740E6" w:rsidRPr="007740E6" w14:paraId="7447E5A4"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450355AF"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IE/Group Name</w:t>
            </w:r>
          </w:p>
        </w:tc>
        <w:tc>
          <w:tcPr>
            <w:tcW w:w="481" w:type="pct"/>
            <w:tcBorders>
              <w:top w:val="single" w:sz="4" w:space="0" w:color="auto"/>
              <w:left w:val="single" w:sz="4" w:space="0" w:color="auto"/>
              <w:bottom w:val="single" w:sz="4" w:space="0" w:color="auto"/>
              <w:right w:val="single" w:sz="4" w:space="0" w:color="auto"/>
            </w:tcBorders>
            <w:hideMark/>
          </w:tcPr>
          <w:p w14:paraId="2BFB037A"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Presence</w:t>
            </w:r>
          </w:p>
        </w:tc>
        <w:tc>
          <w:tcPr>
            <w:tcW w:w="959" w:type="pct"/>
            <w:tcBorders>
              <w:top w:val="single" w:sz="4" w:space="0" w:color="auto"/>
              <w:left w:val="single" w:sz="4" w:space="0" w:color="auto"/>
              <w:bottom w:val="single" w:sz="4" w:space="0" w:color="auto"/>
              <w:right w:val="single" w:sz="4" w:space="0" w:color="auto"/>
            </w:tcBorders>
            <w:hideMark/>
          </w:tcPr>
          <w:p w14:paraId="57C11E2F"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Range</w:t>
            </w:r>
          </w:p>
        </w:tc>
        <w:tc>
          <w:tcPr>
            <w:tcW w:w="609" w:type="pct"/>
            <w:tcBorders>
              <w:top w:val="single" w:sz="4" w:space="0" w:color="auto"/>
              <w:left w:val="single" w:sz="4" w:space="0" w:color="auto"/>
              <w:bottom w:val="single" w:sz="4" w:space="0" w:color="auto"/>
              <w:right w:val="single" w:sz="4" w:space="0" w:color="auto"/>
            </w:tcBorders>
            <w:hideMark/>
          </w:tcPr>
          <w:p w14:paraId="26AFDA20"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IE type and reference</w:t>
            </w:r>
          </w:p>
        </w:tc>
        <w:tc>
          <w:tcPr>
            <w:tcW w:w="1201" w:type="pct"/>
            <w:tcBorders>
              <w:top w:val="single" w:sz="4" w:space="0" w:color="auto"/>
              <w:left w:val="single" w:sz="4" w:space="0" w:color="auto"/>
              <w:bottom w:val="single" w:sz="4" w:space="0" w:color="auto"/>
              <w:right w:val="single" w:sz="4" w:space="0" w:color="auto"/>
            </w:tcBorders>
            <w:hideMark/>
          </w:tcPr>
          <w:p w14:paraId="434FCA6D"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Semantics description</w:t>
            </w:r>
          </w:p>
        </w:tc>
        <w:tc>
          <w:tcPr>
            <w:tcW w:w="491" w:type="pct"/>
            <w:tcBorders>
              <w:top w:val="single" w:sz="4" w:space="0" w:color="auto"/>
              <w:left w:val="single" w:sz="4" w:space="0" w:color="auto"/>
              <w:bottom w:val="single" w:sz="4" w:space="0" w:color="auto"/>
              <w:right w:val="single" w:sz="4" w:space="0" w:color="auto"/>
            </w:tcBorders>
            <w:hideMark/>
          </w:tcPr>
          <w:p w14:paraId="67159867" w14:textId="77777777" w:rsidR="007740E6" w:rsidRPr="007740E6" w:rsidRDefault="007740E6" w:rsidP="007740E6">
            <w:pPr>
              <w:keepNext/>
              <w:keepLines/>
              <w:spacing w:after="0"/>
              <w:jc w:val="center"/>
              <w:rPr>
                <w:rFonts w:ascii="Arial" w:hAnsi="Arial"/>
                <w:b/>
                <w:sz w:val="18"/>
                <w:lang w:eastAsia="ja-JP"/>
              </w:rPr>
            </w:pPr>
            <w:r w:rsidRPr="007740E6">
              <w:rPr>
                <w:rFonts w:ascii="Arial" w:hAnsi="Arial"/>
                <w:b/>
                <w:sz w:val="18"/>
                <w:lang w:eastAsia="ja-JP"/>
              </w:rPr>
              <w:t>Criticality</w:t>
            </w:r>
          </w:p>
        </w:tc>
        <w:tc>
          <w:tcPr>
            <w:tcW w:w="491" w:type="pct"/>
            <w:tcBorders>
              <w:top w:val="single" w:sz="4" w:space="0" w:color="auto"/>
              <w:left w:val="single" w:sz="4" w:space="0" w:color="auto"/>
              <w:bottom w:val="single" w:sz="4" w:space="0" w:color="auto"/>
              <w:right w:val="single" w:sz="4" w:space="0" w:color="auto"/>
            </w:tcBorders>
            <w:hideMark/>
          </w:tcPr>
          <w:p w14:paraId="42849B55" w14:textId="77777777" w:rsidR="007740E6" w:rsidRPr="007740E6" w:rsidRDefault="007740E6" w:rsidP="007740E6">
            <w:pPr>
              <w:keepNext/>
              <w:keepLines/>
              <w:spacing w:after="0"/>
              <w:jc w:val="center"/>
              <w:rPr>
                <w:rFonts w:ascii="Arial" w:hAnsi="Arial"/>
                <w:b/>
                <w:sz w:val="18"/>
                <w:lang w:eastAsia="ja-JP"/>
              </w:rPr>
            </w:pPr>
            <w:r w:rsidRPr="007740E6">
              <w:rPr>
                <w:rFonts w:ascii="Arial" w:hAnsi="Arial"/>
                <w:b/>
                <w:sz w:val="18"/>
                <w:lang w:eastAsia="ja-JP"/>
              </w:rPr>
              <w:t>Assigned Criticality</w:t>
            </w:r>
          </w:p>
        </w:tc>
      </w:tr>
      <w:tr w:rsidR="007740E6" w:rsidRPr="007740E6" w14:paraId="40C55780"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0541B5A6" w14:textId="77777777" w:rsidR="007740E6" w:rsidRPr="007740E6" w:rsidRDefault="007740E6" w:rsidP="007740E6">
            <w:pPr>
              <w:keepNext/>
              <w:keepLines/>
              <w:spacing w:after="0"/>
              <w:rPr>
                <w:rFonts w:ascii="Arial" w:hAnsi="Arial"/>
                <w:sz w:val="18"/>
                <w:lang w:eastAsia="ko-KR"/>
              </w:rPr>
            </w:pPr>
            <w:r w:rsidRPr="007740E6">
              <w:rPr>
                <w:rFonts w:ascii="Arial" w:hAnsi="Arial"/>
                <w:sz w:val="18"/>
              </w:rPr>
              <w:t>NR-PCI</w:t>
            </w:r>
          </w:p>
        </w:tc>
        <w:tc>
          <w:tcPr>
            <w:tcW w:w="481" w:type="pct"/>
            <w:tcBorders>
              <w:top w:val="single" w:sz="4" w:space="0" w:color="auto"/>
              <w:left w:val="single" w:sz="4" w:space="0" w:color="auto"/>
              <w:bottom w:val="single" w:sz="4" w:space="0" w:color="auto"/>
              <w:right w:val="single" w:sz="4" w:space="0" w:color="auto"/>
            </w:tcBorders>
            <w:hideMark/>
          </w:tcPr>
          <w:p w14:paraId="44E25887"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3A6B07DD"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37197470"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ja-JP"/>
              </w:rPr>
              <w:t>INTEGER (</w:t>
            </w:r>
            <w:proofErr w:type="gramStart"/>
            <w:r w:rsidRPr="007740E6">
              <w:rPr>
                <w:rFonts w:ascii="Arial" w:hAnsi="Arial" w:cs="Arial"/>
                <w:sz w:val="18"/>
                <w:lang w:eastAsia="ja-JP"/>
              </w:rPr>
              <w:t>0..</w:t>
            </w:r>
            <w:proofErr w:type="gramEnd"/>
            <w:r w:rsidRPr="007740E6">
              <w:rPr>
                <w:rFonts w:ascii="Arial" w:hAnsi="Arial" w:cs="Arial"/>
                <w:sz w:val="18"/>
                <w:lang w:eastAsia="ja-JP"/>
              </w:rPr>
              <w:t>1007, …)</w:t>
            </w:r>
          </w:p>
        </w:tc>
        <w:tc>
          <w:tcPr>
            <w:tcW w:w="1201" w:type="pct"/>
            <w:tcBorders>
              <w:top w:val="single" w:sz="4" w:space="0" w:color="auto"/>
              <w:left w:val="single" w:sz="4" w:space="0" w:color="auto"/>
              <w:bottom w:val="single" w:sz="4" w:space="0" w:color="auto"/>
              <w:right w:val="single" w:sz="4" w:space="0" w:color="auto"/>
            </w:tcBorders>
            <w:hideMark/>
          </w:tcPr>
          <w:p w14:paraId="6694CDA5"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NR Physical Cell ID</w:t>
            </w:r>
          </w:p>
        </w:tc>
        <w:tc>
          <w:tcPr>
            <w:tcW w:w="491" w:type="pct"/>
            <w:tcBorders>
              <w:top w:val="single" w:sz="4" w:space="0" w:color="auto"/>
              <w:left w:val="single" w:sz="4" w:space="0" w:color="auto"/>
              <w:bottom w:val="single" w:sz="4" w:space="0" w:color="auto"/>
              <w:right w:val="single" w:sz="4" w:space="0" w:color="auto"/>
            </w:tcBorders>
            <w:hideMark/>
          </w:tcPr>
          <w:p w14:paraId="75A20E6D" w14:textId="77777777" w:rsidR="007740E6" w:rsidRPr="007740E6" w:rsidRDefault="007740E6" w:rsidP="007740E6">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6510637B" w14:textId="77777777" w:rsidR="007740E6" w:rsidRPr="007740E6" w:rsidRDefault="007740E6" w:rsidP="007740E6">
            <w:pPr>
              <w:keepNext/>
              <w:keepLines/>
              <w:spacing w:after="0"/>
              <w:jc w:val="center"/>
              <w:rPr>
                <w:rFonts w:ascii="Arial" w:hAnsi="Arial" w:cs="Arial"/>
                <w:sz w:val="18"/>
                <w:lang w:eastAsia="ja-JP"/>
              </w:rPr>
            </w:pPr>
          </w:p>
        </w:tc>
      </w:tr>
      <w:tr w:rsidR="007740E6" w:rsidRPr="007740E6" w14:paraId="23CC49E9"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6DBA9FF7" w14:textId="77777777" w:rsidR="007740E6" w:rsidRPr="007740E6" w:rsidRDefault="007740E6" w:rsidP="007740E6">
            <w:pPr>
              <w:keepNext/>
              <w:keepLines/>
              <w:spacing w:after="0"/>
              <w:rPr>
                <w:rFonts w:ascii="Arial" w:eastAsia="Batang" w:hAnsi="Arial"/>
                <w:sz w:val="18"/>
                <w:lang w:eastAsia="ko-KR"/>
              </w:rPr>
            </w:pPr>
            <w:r w:rsidRPr="007740E6">
              <w:rPr>
                <w:rFonts w:ascii="Arial" w:hAnsi="Arial" w:cs="Arial"/>
                <w:sz w:val="18"/>
                <w:lang w:eastAsia="ja-JP"/>
              </w:rPr>
              <w:t xml:space="preserve">NR </w:t>
            </w:r>
            <w:r w:rsidRPr="007740E6">
              <w:rPr>
                <w:rFonts w:ascii="Arial" w:hAnsi="Arial"/>
                <w:sz w:val="18"/>
              </w:rPr>
              <w:t>CGI</w:t>
            </w:r>
          </w:p>
        </w:tc>
        <w:tc>
          <w:tcPr>
            <w:tcW w:w="481" w:type="pct"/>
            <w:tcBorders>
              <w:top w:val="single" w:sz="4" w:space="0" w:color="auto"/>
              <w:left w:val="single" w:sz="4" w:space="0" w:color="auto"/>
              <w:bottom w:val="single" w:sz="4" w:space="0" w:color="auto"/>
              <w:right w:val="single" w:sz="4" w:space="0" w:color="auto"/>
            </w:tcBorders>
            <w:hideMark/>
          </w:tcPr>
          <w:p w14:paraId="2B97B819"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767E6A2D"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6ABC2B0B"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zh-CN"/>
              </w:rPr>
              <w:t>9.2.2.7</w:t>
            </w:r>
          </w:p>
        </w:tc>
        <w:tc>
          <w:tcPr>
            <w:tcW w:w="1201" w:type="pct"/>
            <w:tcBorders>
              <w:top w:val="single" w:sz="4" w:space="0" w:color="auto"/>
              <w:left w:val="single" w:sz="4" w:space="0" w:color="auto"/>
              <w:bottom w:val="single" w:sz="4" w:space="0" w:color="auto"/>
              <w:right w:val="single" w:sz="4" w:space="0" w:color="auto"/>
            </w:tcBorders>
          </w:tcPr>
          <w:p w14:paraId="4FCC3803"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88D9DF5"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1BF1BC2A"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1B5FE211"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6F3C4164" w14:textId="77777777" w:rsidR="007740E6" w:rsidRPr="007740E6" w:rsidRDefault="007740E6" w:rsidP="007740E6">
            <w:pPr>
              <w:keepNext/>
              <w:keepLines/>
              <w:spacing w:after="0"/>
              <w:rPr>
                <w:rFonts w:ascii="Arial" w:eastAsia="Batang" w:hAnsi="Arial"/>
                <w:sz w:val="18"/>
                <w:lang w:eastAsia="ko-KR"/>
              </w:rPr>
            </w:pPr>
            <w:r w:rsidRPr="007740E6">
              <w:rPr>
                <w:rFonts w:ascii="Arial" w:hAnsi="Arial"/>
                <w:sz w:val="18"/>
              </w:rPr>
              <w:t>TAC</w:t>
            </w:r>
          </w:p>
        </w:tc>
        <w:tc>
          <w:tcPr>
            <w:tcW w:w="481" w:type="pct"/>
            <w:tcBorders>
              <w:top w:val="single" w:sz="4" w:space="0" w:color="auto"/>
              <w:left w:val="single" w:sz="4" w:space="0" w:color="auto"/>
              <w:bottom w:val="single" w:sz="4" w:space="0" w:color="auto"/>
              <w:right w:val="single" w:sz="4" w:space="0" w:color="auto"/>
            </w:tcBorders>
            <w:hideMark/>
          </w:tcPr>
          <w:p w14:paraId="75A579AF"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683A1F30"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18CB74F1"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ja-JP"/>
              </w:rPr>
              <w:t>9.2.2.5</w:t>
            </w:r>
          </w:p>
        </w:tc>
        <w:tc>
          <w:tcPr>
            <w:tcW w:w="1201" w:type="pct"/>
            <w:tcBorders>
              <w:top w:val="single" w:sz="4" w:space="0" w:color="auto"/>
              <w:left w:val="single" w:sz="4" w:space="0" w:color="auto"/>
              <w:bottom w:val="single" w:sz="4" w:space="0" w:color="auto"/>
              <w:right w:val="single" w:sz="4" w:space="0" w:color="auto"/>
            </w:tcBorders>
            <w:hideMark/>
          </w:tcPr>
          <w:p w14:paraId="505208BB"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Tracking Area Code</w:t>
            </w:r>
          </w:p>
        </w:tc>
        <w:tc>
          <w:tcPr>
            <w:tcW w:w="491" w:type="pct"/>
            <w:tcBorders>
              <w:top w:val="single" w:sz="4" w:space="0" w:color="auto"/>
              <w:left w:val="single" w:sz="4" w:space="0" w:color="auto"/>
              <w:bottom w:val="single" w:sz="4" w:space="0" w:color="auto"/>
              <w:right w:val="single" w:sz="4" w:space="0" w:color="auto"/>
            </w:tcBorders>
            <w:hideMark/>
          </w:tcPr>
          <w:p w14:paraId="7625DD33" w14:textId="77777777" w:rsidR="007740E6" w:rsidRPr="007740E6" w:rsidRDefault="007740E6" w:rsidP="007740E6">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25A3E39E" w14:textId="77777777" w:rsidR="007740E6" w:rsidRPr="007740E6" w:rsidRDefault="007740E6" w:rsidP="007740E6">
            <w:pPr>
              <w:keepNext/>
              <w:keepLines/>
              <w:spacing w:after="0"/>
              <w:jc w:val="center"/>
              <w:rPr>
                <w:rFonts w:ascii="Arial" w:hAnsi="Arial" w:cs="Arial"/>
                <w:sz w:val="18"/>
                <w:lang w:eastAsia="ja-JP"/>
              </w:rPr>
            </w:pPr>
          </w:p>
        </w:tc>
      </w:tr>
      <w:tr w:rsidR="007740E6" w:rsidRPr="007740E6" w14:paraId="19698548"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48706C75" w14:textId="77777777" w:rsidR="007740E6" w:rsidRPr="007740E6" w:rsidRDefault="007740E6" w:rsidP="007740E6">
            <w:pPr>
              <w:keepNext/>
              <w:keepLines/>
              <w:spacing w:after="0"/>
              <w:rPr>
                <w:rFonts w:ascii="Arial" w:hAnsi="Arial"/>
                <w:sz w:val="18"/>
                <w:lang w:eastAsia="ko-KR"/>
              </w:rPr>
            </w:pPr>
            <w:r w:rsidRPr="007740E6">
              <w:rPr>
                <w:rFonts w:ascii="Arial" w:hAnsi="Arial"/>
                <w:sz w:val="18"/>
              </w:rPr>
              <w:t>RANAC</w:t>
            </w:r>
          </w:p>
        </w:tc>
        <w:tc>
          <w:tcPr>
            <w:tcW w:w="481" w:type="pct"/>
            <w:tcBorders>
              <w:top w:val="single" w:sz="4" w:space="0" w:color="auto"/>
              <w:left w:val="single" w:sz="4" w:space="0" w:color="auto"/>
              <w:bottom w:val="single" w:sz="4" w:space="0" w:color="auto"/>
              <w:right w:val="single" w:sz="4" w:space="0" w:color="auto"/>
            </w:tcBorders>
            <w:hideMark/>
          </w:tcPr>
          <w:p w14:paraId="1BFDACE2" w14:textId="77777777" w:rsidR="007740E6" w:rsidRPr="007740E6" w:rsidRDefault="007740E6" w:rsidP="007740E6">
            <w:pPr>
              <w:keepNext/>
              <w:keepLines/>
              <w:spacing w:after="0"/>
              <w:rPr>
                <w:rFonts w:ascii="Arial" w:hAnsi="Arial" w:cs="Arial"/>
                <w:sz w:val="18"/>
                <w:lang w:eastAsia="ja-JP"/>
              </w:rPr>
            </w:pPr>
            <w:r w:rsidRPr="007740E6">
              <w:rPr>
                <w:rFonts w:ascii="Arial" w:hAnsi="Arial" w:cs="Arial"/>
                <w:sz w:val="18"/>
                <w:lang w:eastAsia="ja-JP"/>
              </w:rPr>
              <w:t>O</w:t>
            </w:r>
          </w:p>
        </w:tc>
        <w:tc>
          <w:tcPr>
            <w:tcW w:w="959" w:type="pct"/>
            <w:tcBorders>
              <w:top w:val="single" w:sz="4" w:space="0" w:color="auto"/>
              <w:left w:val="single" w:sz="4" w:space="0" w:color="auto"/>
              <w:bottom w:val="single" w:sz="4" w:space="0" w:color="auto"/>
              <w:right w:val="single" w:sz="4" w:space="0" w:color="auto"/>
            </w:tcBorders>
          </w:tcPr>
          <w:p w14:paraId="6DDE0E8D"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7AE116C1" w14:textId="77777777" w:rsidR="007740E6" w:rsidRPr="007740E6" w:rsidRDefault="007740E6" w:rsidP="007740E6">
            <w:pPr>
              <w:keepNext/>
              <w:keepLines/>
              <w:spacing w:after="0"/>
              <w:rPr>
                <w:rFonts w:ascii="Arial" w:hAnsi="Arial" w:cs="Arial"/>
                <w:sz w:val="18"/>
                <w:lang w:eastAsia="ja-JP"/>
              </w:rPr>
            </w:pPr>
            <w:r w:rsidRPr="007740E6">
              <w:rPr>
                <w:rFonts w:ascii="Arial" w:hAnsi="Arial" w:cs="Arial"/>
                <w:sz w:val="18"/>
                <w:lang w:eastAsia="ja-JP"/>
              </w:rPr>
              <w:t>RAN Area Code</w:t>
            </w:r>
          </w:p>
          <w:p w14:paraId="2832DABB" w14:textId="77777777" w:rsidR="007740E6" w:rsidRPr="007740E6" w:rsidRDefault="007740E6" w:rsidP="007740E6">
            <w:pPr>
              <w:keepNext/>
              <w:keepLines/>
              <w:spacing w:after="0"/>
              <w:rPr>
                <w:rFonts w:ascii="Arial" w:hAnsi="Arial" w:cs="Arial"/>
                <w:sz w:val="18"/>
                <w:lang w:eastAsia="ja-JP"/>
              </w:rPr>
            </w:pPr>
            <w:r w:rsidRPr="007740E6">
              <w:rPr>
                <w:rFonts w:ascii="Arial" w:hAnsi="Arial" w:cs="Arial"/>
                <w:sz w:val="18"/>
                <w:lang w:eastAsia="ja-JP"/>
              </w:rPr>
              <w:t>9.2.2.6</w:t>
            </w:r>
          </w:p>
        </w:tc>
        <w:tc>
          <w:tcPr>
            <w:tcW w:w="1201" w:type="pct"/>
            <w:tcBorders>
              <w:top w:val="single" w:sz="4" w:space="0" w:color="auto"/>
              <w:left w:val="single" w:sz="4" w:space="0" w:color="auto"/>
              <w:bottom w:val="single" w:sz="4" w:space="0" w:color="auto"/>
              <w:right w:val="single" w:sz="4" w:space="0" w:color="auto"/>
            </w:tcBorders>
          </w:tcPr>
          <w:p w14:paraId="41FE1213" w14:textId="77777777" w:rsidR="007740E6" w:rsidRPr="007740E6" w:rsidRDefault="007740E6" w:rsidP="007740E6">
            <w:pPr>
              <w:keepNext/>
              <w:keepLines/>
              <w:spacing w:after="0"/>
              <w:rPr>
                <w:rFonts w:ascii="Arial" w:hAnsi="Arial" w:cs="Arial"/>
                <w:sz w:val="18"/>
                <w:lang w:eastAsia="ja-JP"/>
              </w:rPr>
            </w:pPr>
          </w:p>
        </w:tc>
        <w:tc>
          <w:tcPr>
            <w:tcW w:w="491" w:type="pct"/>
            <w:tcBorders>
              <w:top w:val="single" w:sz="4" w:space="0" w:color="auto"/>
              <w:left w:val="single" w:sz="4" w:space="0" w:color="auto"/>
              <w:bottom w:val="single" w:sz="4" w:space="0" w:color="auto"/>
              <w:right w:val="single" w:sz="4" w:space="0" w:color="auto"/>
            </w:tcBorders>
            <w:hideMark/>
          </w:tcPr>
          <w:p w14:paraId="4B082A15" w14:textId="77777777" w:rsidR="007740E6" w:rsidRPr="007740E6" w:rsidRDefault="007740E6" w:rsidP="007740E6">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134356E7" w14:textId="77777777" w:rsidR="007740E6" w:rsidRPr="007740E6" w:rsidRDefault="007740E6" w:rsidP="007740E6">
            <w:pPr>
              <w:keepNext/>
              <w:keepLines/>
              <w:spacing w:after="0"/>
              <w:jc w:val="center"/>
              <w:rPr>
                <w:rFonts w:ascii="Arial" w:hAnsi="Arial" w:cs="Arial"/>
                <w:sz w:val="18"/>
                <w:lang w:eastAsia="ja-JP"/>
              </w:rPr>
            </w:pPr>
          </w:p>
        </w:tc>
      </w:tr>
      <w:tr w:rsidR="007740E6" w:rsidRPr="007740E6" w14:paraId="51FAD462"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002AD8D4" w14:textId="77777777" w:rsidR="007740E6" w:rsidRPr="007740E6" w:rsidRDefault="007740E6" w:rsidP="007740E6">
            <w:pPr>
              <w:keepNext/>
              <w:keepLines/>
              <w:spacing w:after="0"/>
              <w:rPr>
                <w:rFonts w:ascii="Arial" w:eastAsia="Batang" w:hAnsi="Arial"/>
                <w:b/>
                <w:sz w:val="18"/>
                <w:lang w:eastAsia="ko-KR"/>
              </w:rPr>
            </w:pPr>
            <w:r w:rsidRPr="007740E6">
              <w:rPr>
                <w:rFonts w:ascii="Arial" w:hAnsi="Arial"/>
                <w:b/>
                <w:sz w:val="18"/>
              </w:rPr>
              <w:t>Broadcast PLMNs</w:t>
            </w:r>
          </w:p>
        </w:tc>
        <w:tc>
          <w:tcPr>
            <w:tcW w:w="481" w:type="pct"/>
            <w:tcBorders>
              <w:top w:val="single" w:sz="4" w:space="0" w:color="auto"/>
              <w:left w:val="single" w:sz="4" w:space="0" w:color="auto"/>
              <w:bottom w:val="single" w:sz="4" w:space="0" w:color="auto"/>
              <w:right w:val="single" w:sz="4" w:space="0" w:color="auto"/>
            </w:tcBorders>
          </w:tcPr>
          <w:p w14:paraId="06CCDCF0" w14:textId="77777777" w:rsidR="007740E6" w:rsidRPr="007740E6" w:rsidRDefault="007740E6" w:rsidP="007740E6">
            <w:pPr>
              <w:keepNext/>
              <w:keepLines/>
              <w:spacing w:after="0"/>
              <w:rPr>
                <w:rFonts w:ascii="Arial" w:hAnsi="Arial"/>
                <w:sz w:val="18"/>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7C44A533" w14:textId="77777777" w:rsidR="007740E6" w:rsidRPr="007740E6" w:rsidRDefault="007740E6" w:rsidP="007740E6">
            <w:pPr>
              <w:keepNext/>
              <w:keepLines/>
              <w:spacing w:after="0"/>
              <w:rPr>
                <w:rFonts w:ascii="Arial" w:hAnsi="Arial"/>
                <w:sz w:val="18"/>
                <w:lang w:eastAsia="ja-JP"/>
              </w:rPr>
            </w:pPr>
            <w:proofErr w:type="gramStart"/>
            <w:r w:rsidRPr="007740E6">
              <w:rPr>
                <w:rFonts w:ascii="Arial" w:hAnsi="Arial" w:cs="Arial"/>
                <w:i/>
                <w:sz w:val="18"/>
                <w:lang w:eastAsia="ja-JP"/>
              </w:rPr>
              <w:t>1..&lt;</w:t>
            </w:r>
            <w:proofErr w:type="spellStart"/>
            <w:proofErr w:type="gramEnd"/>
            <w:r w:rsidRPr="007740E6">
              <w:rPr>
                <w:rFonts w:ascii="Arial" w:hAnsi="Arial" w:cs="Arial"/>
                <w:i/>
                <w:sz w:val="18"/>
                <w:lang w:eastAsia="ja-JP"/>
              </w:rPr>
              <w:t>maxnoofBPLMNs</w:t>
            </w:r>
            <w:proofErr w:type="spellEnd"/>
            <w:r w:rsidRPr="007740E6">
              <w:rPr>
                <w:rFonts w:ascii="Arial" w:hAnsi="Arial" w:cs="Arial"/>
                <w:i/>
                <w:sz w:val="18"/>
                <w:lang w:eastAsia="ja-JP"/>
              </w:rPr>
              <w:t>&gt;</w:t>
            </w:r>
          </w:p>
        </w:tc>
        <w:tc>
          <w:tcPr>
            <w:tcW w:w="609" w:type="pct"/>
            <w:tcBorders>
              <w:top w:val="single" w:sz="4" w:space="0" w:color="auto"/>
              <w:left w:val="single" w:sz="4" w:space="0" w:color="auto"/>
              <w:bottom w:val="single" w:sz="4" w:space="0" w:color="auto"/>
              <w:right w:val="single" w:sz="4" w:space="0" w:color="auto"/>
            </w:tcBorders>
          </w:tcPr>
          <w:p w14:paraId="70827EB7" w14:textId="77777777" w:rsidR="007740E6" w:rsidRPr="007740E6" w:rsidRDefault="007740E6" w:rsidP="007740E6">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hideMark/>
          </w:tcPr>
          <w:p w14:paraId="59442472"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 xml:space="preserve">Broadcast PLMNs in SIB1 </w:t>
            </w:r>
            <w:r w:rsidRPr="007740E6">
              <w:rPr>
                <w:rFonts w:ascii="Arial" w:hAnsi="Arial"/>
                <w:sz w:val="18"/>
                <w:lang w:eastAsia="ja-JP"/>
              </w:rPr>
              <w:t xml:space="preserve">associated to the NR Cell Identity in the </w:t>
            </w:r>
            <w:r w:rsidRPr="007740E6">
              <w:rPr>
                <w:rFonts w:ascii="Arial" w:hAnsi="Arial"/>
                <w:i/>
                <w:iCs/>
                <w:sz w:val="18"/>
                <w:lang w:eastAsia="ja-JP"/>
              </w:rPr>
              <w:t>NR CGI</w:t>
            </w:r>
            <w:r w:rsidRPr="007740E6">
              <w:rPr>
                <w:rFonts w:ascii="Arial" w:hAnsi="Arial"/>
                <w:sz w:val="18"/>
                <w:lang w:eastAsia="ja-JP"/>
              </w:rPr>
              <w:t xml:space="preserve"> IE.</w:t>
            </w:r>
          </w:p>
        </w:tc>
        <w:tc>
          <w:tcPr>
            <w:tcW w:w="491" w:type="pct"/>
            <w:tcBorders>
              <w:top w:val="single" w:sz="4" w:space="0" w:color="auto"/>
              <w:left w:val="single" w:sz="4" w:space="0" w:color="auto"/>
              <w:bottom w:val="single" w:sz="4" w:space="0" w:color="auto"/>
              <w:right w:val="single" w:sz="4" w:space="0" w:color="auto"/>
            </w:tcBorders>
            <w:hideMark/>
          </w:tcPr>
          <w:p w14:paraId="26370DE5" w14:textId="77777777" w:rsidR="007740E6" w:rsidRPr="007740E6" w:rsidRDefault="007740E6" w:rsidP="007740E6">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291CD3EC" w14:textId="77777777" w:rsidR="007740E6" w:rsidRPr="007740E6" w:rsidRDefault="007740E6" w:rsidP="007740E6">
            <w:pPr>
              <w:keepNext/>
              <w:keepLines/>
              <w:spacing w:after="0"/>
              <w:jc w:val="center"/>
              <w:rPr>
                <w:rFonts w:ascii="Arial" w:hAnsi="Arial" w:cs="Arial"/>
                <w:sz w:val="18"/>
                <w:lang w:eastAsia="ja-JP"/>
              </w:rPr>
            </w:pPr>
          </w:p>
        </w:tc>
      </w:tr>
      <w:tr w:rsidR="007740E6" w:rsidRPr="007740E6" w14:paraId="655DB25E"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1EB290AA" w14:textId="77777777" w:rsidR="007740E6" w:rsidRPr="007740E6" w:rsidRDefault="007740E6" w:rsidP="007740E6">
            <w:pPr>
              <w:keepNext/>
              <w:keepLines/>
              <w:spacing w:after="0"/>
              <w:ind w:left="113"/>
              <w:rPr>
                <w:rFonts w:ascii="Arial" w:eastAsia="Batang" w:hAnsi="Arial"/>
                <w:sz w:val="18"/>
                <w:lang w:eastAsia="ko-KR"/>
              </w:rPr>
            </w:pPr>
            <w:r w:rsidRPr="007740E6">
              <w:rPr>
                <w:rFonts w:ascii="Arial" w:hAnsi="Arial"/>
                <w:sz w:val="18"/>
              </w:rPr>
              <w:t>&gt;PLMN Identity</w:t>
            </w:r>
          </w:p>
        </w:tc>
        <w:tc>
          <w:tcPr>
            <w:tcW w:w="481" w:type="pct"/>
            <w:tcBorders>
              <w:top w:val="single" w:sz="4" w:space="0" w:color="auto"/>
              <w:left w:val="single" w:sz="4" w:space="0" w:color="auto"/>
              <w:bottom w:val="single" w:sz="4" w:space="0" w:color="auto"/>
              <w:right w:val="single" w:sz="4" w:space="0" w:color="auto"/>
            </w:tcBorders>
            <w:hideMark/>
          </w:tcPr>
          <w:p w14:paraId="43649429"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0494D0E6"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5C1EBF86"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zh-CN"/>
              </w:rPr>
              <w:t>9.2.2.4</w:t>
            </w:r>
          </w:p>
        </w:tc>
        <w:tc>
          <w:tcPr>
            <w:tcW w:w="1201" w:type="pct"/>
            <w:tcBorders>
              <w:top w:val="single" w:sz="4" w:space="0" w:color="auto"/>
              <w:left w:val="single" w:sz="4" w:space="0" w:color="auto"/>
              <w:bottom w:val="single" w:sz="4" w:space="0" w:color="auto"/>
              <w:right w:val="single" w:sz="4" w:space="0" w:color="auto"/>
            </w:tcBorders>
          </w:tcPr>
          <w:p w14:paraId="22A66BD2"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5831F98"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725FEEEB"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43426E07"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5690A9DF" w14:textId="77777777" w:rsidR="007740E6" w:rsidRPr="007740E6" w:rsidRDefault="007740E6" w:rsidP="007740E6">
            <w:pPr>
              <w:keepNext/>
              <w:keepLines/>
              <w:spacing w:after="0"/>
              <w:rPr>
                <w:rFonts w:ascii="Arial" w:eastAsia="Batang" w:hAnsi="Arial"/>
                <w:sz w:val="18"/>
                <w:lang w:eastAsia="ko-KR"/>
              </w:rPr>
            </w:pPr>
            <w:r w:rsidRPr="007740E6">
              <w:rPr>
                <w:rFonts w:ascii="Arial" w:eastAsia="Geneva" w:hAnsi="Arial"/>
                <w:sz w:val="18"/>
              </w:rPr>
              <w:t xml:space="preserve">CHOICE </w:t>
            </w:r>
            <w:r w:rsidRPr="007740E6">
              <w:rPr>
                <w:rFonts w:ascii="Arial" w:hAnsi="Arial"/>
                <w:i/>
                <w:sz w:val="18"/>
              </w:rPr>
              <w:t>NR-Mode-Info</w:t>
            </w:r>
          </w:p>
        </w:tc>
        <w:tc>
          <w:tcPr>
            <w:tcW w:w="481" w:type="pct"/>
            <w:tcBorders>
              <w:top w:val="single" w:sz="4" w:space="0" w:color="auto"/>
              <w:left w:val="single" w:sz="4" w:space="0" w:color="auto"/>
              <w:bottom w:val="single" w:sz="4" w:space="0" w:color="auto"/>
              <w:right w:val="single" w:sz="4" w:space="0" w:color="auto"/>
            </w:tcBorders>
            <w:hideMark/>
          </w:tcPr>
          <w:p w14:paraId="06D1B52B"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361FEE57"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tcPr>
          <w:p w14:paraId="02075088" w14:textId="77777777" w:rsidR="007740E6" w:rsidRPr="007740E6" w:rsidRDefault="007740E6" w:rsidP="007740E6">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tcPr>
          <w:p w14:paraId="6DA92B79"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0DF5B866"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26AFD9C7"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161BC45D"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6683C800" w14:textId="77777777" w:rsidR="007740E6" w:rsidRPr="007740E6" w:rsidRDefault="007740E6" w:rsidP="007740E6">
            <w:pPr>
              <w:keepNext/>
              <w:keepLines/>
              <w:spacing w:after="0"/>
              <w:ind w:left="113"/>
              <w:rPr>
                <w:rFonts w:ascii="Arial" w:eastAsia="Batang" w:hAnsi="Arial"/>
                <w:sz w:val="18"/>
                <w:lang w:eastAsia="ko-KR"/>
              </w:rPr>
            </w:pPr>
            <w:r w:rsidRPr="007740E6">
              <w:rPr>
                <w:rFonts w:ascii="Arial" w:hAnsi="Arial"/>
                <w:sz w:val="18"/>
              </w:rPr>
              <w:t>&gt;</w:t>
            </w:r>
            <w:r w:rsidRPr="007740E6">
              <w:rPr>
                <w:rFonts w:ascii="Arial" w:hAnsi="Arial"/>
                <w:i/>
                <w:sz w:val="18"/>
              </w:rPr>
              <w:t>FDD</w:t>
            </w:r>
          </w:p>
        </w:tc>
        <w:tc>
          <w:tcPr>
            <w:tcW w:w="481" w:type="pct"/>
            <w:tcBorders>
              <w:top w:val="single" w:sz="4" w:space="0" w:color="auto"/>
              <w:left w:val="single" w:sz="4" w:space="0" w:color="auto"/>
              <w:bottom w:val="single" w:sz="4" w:space="0" w:color="auto"/>
              <w:right w:val="single" w:sz="4" w:space="0" w:color="auto"/>
            </w:tcBorders>
          </w:tcPr>
          <w:p w14:paraId="689C9073" w14:textId="77777777" w:rsidR="007740E6" w:rsidRPr="007740E6" w:rsidRDefault="007740E6" w:rsidP="007740E6">
            <w:pPr>
              <w:keepNext/>
              <w:keepLines/>
              <w:spacing w:after="0"/>
              <w:rPr>
                <w:rFonts w:ascii="Arial" w:hAnsi="Arial"/>
                <w:sz w:val="18"/>
                <w:lang w:eastAsia="zh-CN"/>
              </w:rPr>
            </w:pPr>
          </w:p>
        </w:tc>
        <w:tc>
          <w:tcPr>
            <w:tcW w:w="959" w:type="pct"/>
            <w:tcBorders>
              <w:top w:val="single" w:sz="4" w:space="0" w:color="auto"/>
              <w:left w:val="single" w:sz="4" w:space="0" w:color="auto"/>
              <w:bottom w:val="single" w:sz="4" w:space="0" w:color="auto"/>
              <w:right w:val="single" w:sz="4" w:space="0" w:color="auto"/>
            </w:tcBorders>
          </w:tcPr>
          <w:p w14:paraId="595E6D8F"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tcPr>
          <w:p w14:paraId="169DE25D" w14:textId="77777777" w:rsidR="007740E6" w:rsidRPr="007740E6" w:rsidRDefault="007740E6" w:rsidP="007740E6">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tcPr>
          <w:p w14:paraId="4201D457"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tcPr>
          <w:p w14:paraId="5B3BDD2E" w14:textId="77777777" w:rsidR="007740E6" w:rsidRPr="007740E6" w:rsidRDefault="007740E6" w:rsidP="007740E6">
            <w:pPr>
              <w:keepNext/>
              <w:keepLines/>
              <w:spacing w:after="0"/>
              <w:jc w:val="center"/>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tcPr>
          <w:p w14:paraId="22A103CE"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0CB7BBC8"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4248E50C" w14:textId="77777777" w:rsidR="007740E6" w:rsidRPr="007740E6" w:rsidRDefault="007740E6" w:rsidP="007740E6">
            <w:pPr>
              <w:keepNext/>
              <w:keepLines/>
              <w:spacing w:after="0"/>
              <w:ind w:left="227"/>
              <w:rPr>
                <w:rFonts w:ascii="Arial" w:eastAsia="Batang" w:hAnsi="Arial"/>
                <w:sz w:val="18"/>
                <w:lang w:eastAsia="ko-KR"/>
              </w:rPr>
            </w:pPr>
            <w:r w:rsidRPr="007740E6">
              <w:rPr>
                <w:rFonts w:ascii="Arial" w:hAnsi="Arial"/>
                <w:sz w:val="18"/>
              </w:rPr>
              <w:t>&gt;&gt;</w:t>
            </w:r>
            <w:r w:rsidRPr="007740E6">
              <w:rPr>
                <w:rFonts w:ascii="Arial" w:hAnsi="Arial"/>
                <w:b/>
                <w:sz w:val="18"/>
              </w:rPr>
              <w:t>FDD Info</w:t>
            </w:r>
          </w:p>
        </w:tc>
        <w:tc>
          <w:tcPr>
            <w:tcW w:w="481" w:type="pct"/>
            <w:tcBorders>
              <w:top w:val="single" w:sz="4" w:space="0" w:color="auto"/>
              <w:left w:val="single" w:sz="4" w:space="0" w:color="auto"/>
              <w:bottom w:val="single" w:sz="4" w:space="0" w:color="auto"/>
              <w:right w:val="single" w:sz="4" w:space="0" w:color="auto"/>
            </w:tcBorders>
          </w:tcPr>
          <w:p w14:paraId="0187DF38" w14:textId="77777777" w:rsidR="007740E6" w:rsidRPr="007740E6" w:rsidRDefault="007740E6" w:rsidP="007740E6">
            <w:pPr>
              <w:keepNext/>
              <w:keepLines/>
              <w:spacing w:after="0"/>
              <w:rPr>
                <w:rFonts w:ascii="Arial" w:hAnsi="Arial"/>
                <w:sz w:val="18"/>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548B235C" w14:textId="77777777" w:rsidR="007740E6" w:rsidRPr="007740E6" w:rsidRDefault="007740E6" w:rsidP="007740E6">
            <w:pPr>
              <w:keepNext/>
              <w:keepLines/>
              <w:spacing w:after="0"/>
              <w:rPr>
                <w:rFonts w:ascii="Arial" w:hAnsi="Arial"/>
                <w:sz w:val="18"/>
                <w:lang w:eastAsia="ja-JP"/>
              </w:rPr>
            </w:pPr>
            <w:r w:rsidRPr="007740E6">
              <w:rPr>
                <w:rFonts w:ascii="Arial" w:hAnsi="Arial" w:cs="Arial"/>
                <w:i/>
                <w:sz w:val="18"/>
                <w:lang w:eastAsia="ja-JP"/>
              </w:rPr>
              <w:t>1</w:t>
            </w:r>
          </w:p>
        </w:tc>
        <w:tc>
          <w:tcPr>
            <w:tcW w:w="609" w:type="pct"/>
            <w:tcBorders>
              <w:top w:val="single" w:sz="4" w:space="0" w:color="auto"/>
              <w:left w:val="single" w:sz="4" w:space="0" w:color="auto"/>
              <w:bottom w:val="single" w:sz="4" w:space="0" w:color="auto"/>
              <w:right w:val="single" w:sz="4" w:space="0" w:color="auto"/>
            </w:tcBorders>
          </w:tcPr>
          <w:p w14:paraId="78D86D37" w14:textId="77777777" w:rsidR="007740E6" w:rsidRPr="007740E6" w:rsidRDefault="007740E6" w:rsidP="007740E6">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tcPr>
          <w:p w14:paraId="21E2D8C2"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16A25508"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6CA4E37A"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193E4273"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7FAB8FE4" w14:textId="77777777" w:rsidR="007740E6" w:rsidRPr="007740E6" w:rsidRDefault="007740E6" w:rsidP="007740E6">
            <w:pPr>
              <w:keepNext/>
              <w:keepLines/>
              <w:spacing w:after="0"/>
              <w:ind w:left="340"/>
              <w:rPr>
                <w:rFonts w:ascii="Arial" w:eastAsia="Batang" w:hAnsi="Arial"/>
                <w:sz w:val="18"/>
                <w:lang w:eastAsia="ko-KR"/>
              </w:rPr>
            </w:pPr>
            <w:r w:rsidRPr="007740E6">
              <w:rPr>
                <w:rFonts w:ascii="Arial" w:hAnsi="Arial"/>
                <w:sz w:val="18"/>
              </w:rPr>
              <w:t>&gt;&gt;&gt;UL NR Frequency Info</w:t>
            </w:r>
          </w:p>
        </w:tc>
        <w:tc>
          <w:tcPr>
            <w:tcW w:w="481" w:type="pct"/>
            <w:tcBorders>
              <w:top w:val="single" w:sz="4" w:space="0" w:color="auto"/>
              <w:left w:val="single" w:sz="4" w:space="0" w:color="auto"/>
              <w:bottom w:val="single" w:sz="4" w:space="0" w:color="auto"/>
              <w:right w:val="single" w:sz="4" w:space="0" w:color="auto"/>
            </w:tcBorders>
            <w:hideMark/>
          </w:tcPr>
          <w:p w14:paraId="73BC0C6B"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103568F9"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6C08D4EC" w14:textId="77777777" w:rsidR="007740E6" w:rsidRPr="007740E6" w:rsidRDefault="007740E6" w:rsidP="007740E6">
            <w:pPr>
              <w:keepNext/>
              <w:keepLines/>
              <w:spacing w:after="0"/>
              <w:rPr>
                <w:rFonts w:ascii="Arial" w:hAnsi="Arial" w:cs="Arial"/>
                <w:sz w:val="18"/>
                <w:lang w:eastAsia="zh-CN"/>
              </w:rPr>
            </w:pPr>
            <w:r w:rsidRPr="007740E6">
              <w:rPr>
                <w:rFonts w:ascii="Arial" w:hAnsi="Arial" w:cs="Arial"/>
                <w:sz w:val="18"/>
                <w:lang w:eastAsia="zh-CN"/>
              </w:rPr>
              <w:t>NR Frequency Info</w:t>
            </w:r>
          </w:p>
          <w:p w14:paraId="29DD51FB"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zh-CN"/>
              </w:rPr>
              <w:t>9.2.2.19</w:t>
            </w:r>
          </w:p>
        </w:tc>
        <w:tc>
          <w:tcPr>
            <w:tcW w:w="1201" w:type="pct"/>
            <w:tcBorders>
              <w:top w:val="single" w:sz="4" w:space="0" w:color="auto"/>
              <w:left w:val="single" w:sz="4" w:space="0" w:color="auto"/>
              <w:bottom w:val="single" w:sz="4" w:space="0" w:color="auto"/>
              <w:right w:val="single" w:sz="4" w:space="0" w:color="auto"/>
            </w:tcBorders>
            <w:hideMark/>
          </w:tcPr>
          <w:p w14:paraId="2A9EC18F" w14:textId="77777777" w:rsidR="007740E6" w:rsidRPr="007740E6" w:rsidRDefault="007740E6" w:rsidP="007740E6">
            <w:pPr>
              <w:keepNext/>
              <w:keepLines/>
              <w:spacing w:after="0"/>
              <w:rPr>
                <w:rFonts w:ascii="Arial" w:hAnsi="Arial"/>
                <w:sz w:val="18"/>
                <w:lang w:eastAsia="zh-CN"/>
              </w:rPr>
            </w:pPr>
            <w:r w:rsidRPr="007740E6">
              <w:rPr>
                <w:rFonts w:ascii="Arial" w:hAnsi="Arial"/>
                <w:sz w:val="18"/>
                <w:lang w:val="en-US" w:eastAsia="zh-CN"/>
              </w:rPr>
              <w:t xml:space="preserve">This IE is ignored for NR operating bands for which uplink range of </w:t>
            </w:r>
            <w:r w:rsidRPr="007740E6">
              <w:rPr>
                <w:rFonts w:ascii="Arial" w:hAnsi="Arial"/>
                <w:sz w:val="18"/>
                <w:lang w:val="en-US" w:eastAsia="ja-JP"/>
              </w:rPr>
              <w:t>N</w:t>
            </w:r>
            <w:r w:rsidRPr="007740E6">
              <w:rPr>
                <w:rFonts w:ascii="Arial" w:hAnsi="Arial"/>
                <w:sz w:val="18"/>
                <w:vertAlign w:val="subscript"/>
                <w:lang w:val="en-US" w:eastAsia="ja-JP"/>
              </w:rPr>
              <w:t>REF</w:t>
            </w:r>
            <w:r w:rsidRPr="007740E6">
              <w:rPr>
                <w:rFonts w:ascii="Arial" w:hAnsi="Arial"/>
                <w:sz w:val="18"/>
                <w:lang w:val="en-US" w:eastAsia="zh-CN"/>
              </w:rPr>
              <w:t xml:space="preserve"> is not defined </w:t>
            </w:r>
            <w:r w:rsidRPr="007740E6">
              <w:rPr>
                <w:rFonts w:ascii="Arial" w:hAnsi="Arial"/>
                <w:sz w:val="18"/>
                <w:lang w:val="en-US"/>
              </w:rPr>
              <w:t>in section 5.4.2.3 of TS 38.104 [24]</w:t>
            </w:r>
            <w:r w:rsidRPr="007740E6">
              <w:rPr>
                <w:rFonts w:ascii="Arial" w:hAnsi="Arial"/>
                <w:sz w:val="18"/>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27744758"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32E1BDE1"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5937AF95"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0487E3DD" w14:textId="77777777" w:rsidR="007740E6" w:rsidRPr="007740E6" w:rsidRDefault="007740E6" w:rsidP="007740E6">
            <w:pPr>
              <w:keepNext/>
              <w:keepLines/>
              <w:spacing w:after="0"/>
              <w:ind w:left="340"/>
              <w:rPr>
                <w:rFonts w:ascii="Arial" w:eastAsia="Batang" w:hAnsi="Arial"/>
                <w:sz w:val="18"/>
                <w:lang w:eastAsia="ko-KR"/>
              </w:rPr>
            </w:pPr>
            <w:r w:rsidRPr="007740E6">
              <w:rPr>
                <w:rFonts w:ascii="Arial" w:hAnsi="Arial"/>
                <w:sz w:val="18"/>
              </w:rPr>
              <w:t>&gt;&gt;&gt;DL NR Frequency Info</w:t>
            </w:r>
          </w:p>
        </w:tc>
        <w:tc>
          <w:tcPr>
            <w:tcW w:w="481" w:type="pct"/>
            <w:tcBorders>
              <w:top w:val="single" w:sz="4" w:space="0" w:color="auto"/>
              <w:left w:val="single" w:sz="4" w:space="0" w:color="auto"/>
              <w:bottom w:val="single" w:sz="4" w:space="0" w:color="auto"/>
              <w:right w:val="single" w:sz="4" w:space="0" w:color="auto"/>
            </w:tcBorders>
            <w:hideMark/>
          </w:tcPr>
          <w:p w14:paraId="6C3D3D98"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0470E5C9"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7A2C0358" w14:textId="77777777" w:rsidR="007740E6" w:rsidRPr="007740E6" w:rsidRDefault="007740E6" w:rsidP="007740E6">
            <w:pPr>
              <w:keepNext/>
              <w:keepLines/>
              <w:spacing w:after="0"/>
              <w:rPr>
                <w:rFonts w:ascii="Arial" w:hAnsi="Arial" w:cs="Arial"/>
                <w:sz w:val="18"/>
                <w:lang w:eastAsia="zh-CN"/>
              </w:rPr>
            </w:pPr>
            <w:r w:rsidRPr="007740E6">
              <w:rPr>
                <w:rFonts w:ascii="Arial" w:hAnsi="Arial" w:cs="Arial"/>
                <w:sz w:val="18"/>
                <w:lang w:eastAsia="zh-CN"/>
              </w:rPr>
              <w:t>NR Frequency Info</w:t>
            </w:r>
          </w:p>
          <w:p w14:paraId="05893112"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zh-CN"/>
              </w:rPr>
              <w:t>9.2.2.19</w:t>
            </w:r>
          </w:p>
        </w:tc>
        <w:tc>
          <w:tcPr>
            <w:tcW w:w="1201" w:type="pct"/>
            <w:tcBorders>
              <w:top w:val="single" w:sz="4" w:space="0" w:color="auto"/>
              <w:left w:val="single" w:sz="4" w:space="0" w:color="auto"/>
              <w:bottom w:val="single" w:sz="4" w:space="0" w:color="auto"/>
              <w:right w:val="single" w:sz="4" w:space="0" w:color="auto"/>
            </w:tcBorders>
          </w:tcPr>
          <w:p w14:paraId="7B2C3ACE" w14:textId="77777777" w:rsidR="007740E6" w:rsidRPr="007740E6" w:rsidRDefault="007740E6" w:rsidP="007740E6">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AD8E4AC"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1DC993CC"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28109CF0"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4857C2FE" w14:textId="77777777" w:rsidR="007740E6" w:rsidRPr="007740E6" w:rsidRDefault="007740E6" w:rsidP="007740E6">
            <w:pPr>
              <w:keepNext/>
              <w:keepLines/>
              <w:spacing w:after="0"/>
              <w:ind w:left="340"/>
              <w:rPr>
                <w:rFonts w:ascii="Arial" w:eastAsia="Batang" w:hAnsi="Arial"/>
                <w:sz w:val="18"/>
                <w:lang w:eastAsia="ko-KR"/>
              </w:rPr>
            </w:pPr>
            <w:r w:rsidRPr="007740E6">
              <w:rPr>
                <w:rFonts w:ascii="Arial" w:hAnsi="Arial"/>
                <w:sz w:val="18"/>
              </w:rPr>
              <w:t>&gt;&gt;&gt;UL Transmission Bandwidth</w:t>
            </w:r>
          </w:p>
        </w:tc>
        <w:tc>
          <w:tcPr>
            <w:tcW w:w="481" w:type="pct"/>
            <w:tcBorders>
              <w:top w:val="single" w:sz="4" w:space="0" w:color="auto"/>
              <w:left w:val="single" w:sz="4" w:space="0" w:color="auto"/>
              <w:bottom w:val="single" w:sz="4" w:space="0" w:color="auto"/>
              <w:right w:val="single" w:sz="4" w:space="0" w:color="auto"/>
            </w:tcBorders>
            <w:hideMark/>
          </w:tcPr>
          <w:p w14:paraId="69E05846" w14:textId="77777777" w:rsidR="007740E6" w:rsidRPr="007740E6" w:rsidRDefault="007740E6" w:rsidP="007740E6">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5EA752A4"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541A35EB" w14:textId="77777777" w:rsidR="007740E6" w:rsidRPr="007740E6" w:rsidRDefault="007740E6" w:rsidP="007740E6">
            <w:pPr>
              <w:keepNext/>
              <w:keepLines/>
              <w:spacing w:after="0"/>
              <w:rPr>
                <w:rFonts w:ascii="Arial" w:hAnsi="Arial" w:cs="Arial"/>
                <w:sz w:val="18"/>
                <w:lang w:eastAsia="zh-CN"/>
              </w:rPr>
            </w:pPr>
            <w:r w:rsidRPr="007740E6">
              <w:rPr>
                <w:rFonts w:ascii="Arial" w:hAnsi="Arial" w:cs="Arial"/>
                <w:sz w:val="18"/>
                <w:lang w:eastAsia="zh-CN"/>
              </w:rPr>
              <w:t>NR Transmission Bandwidth</w:t>
            </w:r>
          </w:p>
          <w:p w14:paraId="0C935822" w14:textId="77777777" w:rsidR="007740E6" w:rsidRPr="007740E6" w:rsidRDefault="007740E6" w:rsidP="007740E6">
            <w:pPr>
              <w:keepNext/>
              <w:keepLines/>
              <w:spacing w:after="0"/>
              <w:rPr>
                <w:rFonts w:ascii="Arial" w:hAnsi="Arial"/>
                <w:sz w:val="18"/>
                <w:lang w:eastAsia="ja-JP"/>
              </w:rPr>
            </w:pPr>
            <w:r w:rsidRPr="007740E6">
              <w:rPr>
                <w:rFonts w:ascii="Arial" w:hAnsi="Arial" w:cs="Arial"/>
                <w:sz w:val="18"/>
                <w:lang w:eastAsia="zh-CN"/>
              </w:rPr>
              <w:t>9.2.2.20</w:t>
            </w:r>
          </w:p>
        </w:tc>
        <w:tc>
          <w:tcPr>
            <w:tcW w:w="1201" w:type="pct"/>
            <w:tcBorders>
              <w:top w:val="single" w:sz="4" w:space="0" w:color="auto"/>
              <w:left w:val="single" w:sz="4" w:space="0" w:color="auto"/>
              <w:bottom w:val="single" w:sz="4" w:space="0" w:color="auto"/>
              <w:right w:val="single" w:sz="4" w:space="0" w:color="auto"/>
            </w:tcBorders>
            <w:hideMark/>
          </w:tcPr>
          <w:p w14:paraId="0BA8C913" w14:textId="77777777" w:rsidR="007740E6" w:rsidRPr="007740E6" w:rsidRDefault="007740E6" w:rsidP="007740E6">
            <w:pPr>
              <w:keepNext/>
              <w:keepLines/>
              <w:spacing w:after="0"/>
              <w:rPr>
                <w:rFonts w:ascii="Arial" w:hAnsi="Arial"/>
                <w:sz w:val="18"/>
                <w:lang w:eastAsia="zh-CN"/>
              </w:rPr>
            </w:pPr>
            <w:r w:rsidRPr="007740E6">
              <w:rPr>
                <w:rFonts w:ascii="Arial" w:hAnsi="Arial"/>
                <w:sz w:val="18"/>
                <w:lang w:val="en-US" w:eastAsia="zh-CN"/>
              </w:rPr>
              <w:t xml:space="preserve">This IE is ignored for NR operating bands for which uplink range of </w:t>
            </w:r>
            <w:r w:rsidRPr="007740E6">
              <w:rPr>
                <w:rFonts w:ascii="Arial" w:hAnsi="Arial"/>
                <w:sz w:val="18"/>
                <w:lang w:val="en-US" w:eastAsia="ja-JP"/>
              </w:rPr>
              <w:t>N</w:t>
            </w:r>
            <w:r w:rsidRPr="007740E6">
              <w:rPr>
                <w:rFonts w:ascii="Arial" w:hAnsi="Arial"/>
                <w:sz w:val="18"/>
                <w:vertAlign w:val="subscript"/>
                <w:lang w:val="en-US" w:eastAsia="ja-JP"/>
              </w:rPr>
              <w:t>REF</w:t>
            </w:r>
            <w:r w:rsidRPr="007740E6">
              <w:rPr>
                <w:rFonts w:ascii="Arial" w:hAnsi="Arial"/>
                <w:sz w:val="18"/>
                <w:lang w:val="en-US" w:eastAsia="zh-CN"/>
              </w:rPr>
              <w:t xml:space="preserve"> is not defined </w:t>
            </w:r>
            <w:r w:rsidRPr="007740E6">
              <w:rPr>
                <w:rFonts w:ascii="Arial" w:hAnsi="Arial"/>
                <w:sz w:val="18"/>
                <w:lang w:val="en-US"/>
              </w:rPr>
              <w:t>in section 5.4.2.3 of TS 38.104 [24]</w:t>
            </w:r>
            <w:r w:rsidRPr="007740E6">
              <w:rPr>
                <w:rFonts w:ascii="Arial" w:hAnsi="Arial"/>
                <w:sz w:val="18"/>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6536A4A2" w14:textId="77777777" w:rsidR="007740E6" w:rsidRPr="007740E6" w:rsidRDefault="007740E6" w:rsidP="007740E6">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7C56C6AC" w14:textId="77777777" w:rsidR="007740E6" w:rsidRPr="007740E6" w:rsidRDefault="007740E6" w:rsidP="007740E6">
            <w:pPr>
              <w:keepNext/>
              <w:keepLines/>
              <w:spacing w:after="0"/>
              <w:jc w:val="center"/>
              <w:rPr>
                <w:rFonts w:ascii="Arial" w:hAnsi="Arial"/>
                <w:sz w:val="18"/>
                <w:lang w:eastAsia="zh-CN"/>
              </w:rPr>
            </w:pPr>
          </w:p>
        </w:tc>
      </w:tr>
      <w:tr w:rsidR="007740E6" w:rsidRPr="007740E6" w14:paraId="4547B31F"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20615EC2" w14:textId="77777777" w:rsidR="007740E6" w:rsidRPr="007740E6" w:rsidRDefault="007740E6" w:rsidP="007740E6">
            <w:pPr>
              <w:keepNext/>
              <w:keepLines/>
              <w:spacing w:after="0"/>
              <w:ind w:left="454"/>
              <w:rPr>
                <w:rFonts w:ascii="Arial" w:hAnsi="Arial"/>
                <w:sz w:val="18"/>
                <w:lang w:val="fr-FR" w:eastAsia="ja-JP"/>
              </w:rPr>
            </w:pPr>
            <w:r w:rsidRPr="007740E6">
              <w:rPr>
                <w:rFonts w:ascii="Arial" w:hAnsi="Arial" w:cs="Arial"/>
                <w:sz w:val="18"/>
                <w:lang w:eastAsia="ja-JP"/>
              </w:rPr>
              <w:t>&gt;&gt;&gt;&gt;CSI-RS Index</w:t>
            </w:r>
          </w:p>
        </w:tc>
        <w:tc>
          <w:tcPr>
            <w:tcW w:w="481" w:type="pct"/>
            <w:tcBorders>
              <w:top w:val="single" w:sz="4" w:space="0" w:color="auto"/>
              <w:left w:val="single" w:sz="4" w:space="0" w:color="auto"/>
              <w:bottom w:val="single" w:sz="4" w:space="0" w:color="auto"/>
              <w:right w:val="single" w:sz="4" w:space="0" w:color="auto"/>
            </w:tcBorders>
            <w:hideMark/>
          </w:tcPr>
          <w:p w14:paraId="527CFB76" w14:textId="77777777" w:rsidR="007740E6" w:rsidRPr="007740E6" w:rsidRDefault="007740E6" w:rsidP="007740E6">
            <w:pPr>
              <w:keepNext/>
              <w:keepLines/>
              <w:spacing w:after="0"/>
              <w:rPr>
                <w:rFonts w:ascii="Arial" w:hAnsi="Arial"/>
                <w:sz w:val="18"/>
                <w:lang w:val="fr-FR" w:eastAsia="ja-JP"/>
              </w:rPr>
            </w:pPr>
            <w:r w:rsidRPr="007740E6">
              <w:rPr>
                <w:rFonts w:ascii="Arial" w:hAnsi="Arial"/>
                <w:sz w:val="18"/>
                <w:lang w:val="fr-FR" w:eastAsia="ja-JP"/>
              </w:rPr>
              <w:t>M</w:t>
            </w:r>
          </w:p>
        </w:tc>
        <w:tc>
          <w:tcPr>
            <w:tcW w:w="959" w:type="pct"/>
            <w:tcBorders>
              <w:top w:val="single" w:sz="4" w:space="0" w:color="auto"/>
              <w:left w:val="single" w:sz="4" w:space="0" w:color="auto"/>
              <w:bottom w:val="single" w:sz="4" w:space="0" w:color="auto"/>
              <w:right w:val="single" w:sz="4" w:space="0" w:color="auto"/>
            </w:tcBorders>
          </w:tcPr>
          <w:p w14:paraId="1FC7C68B"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E1892D2" w14:textId="77777777" w:rsidR="007740E6" w:rsidRPr="007740E6" w:rsidRDefault="007740E6" w:rsidP="007740E6">
            <w:pPr>
              <w:keepNext/>
              <w:keepLines/>
              <w:spacing w:after="0"/>
              <w:rPr>
                <w:rFonts w:ascii="Arial" w:hAnsi="Arial"/>
                <w:sz w:val="18"/>
                <w:lang w:val="fr-FR" w:eastAsia="ja-JP"/>
              </w:rPr>
            </w:pPr>
            <w:r w:rsidRPr="007740E6">
              <w:rPr>
                <w:rFonts w:ascii="Arial" w:hAnsi="Arial"/>
                <w:sz w:val="18"/>
                <w:lang w:val="fr-FR" w:eastAsia="ja-JP"/>
              </w:rPr>
              <w:t>INTEGER (</w:t>
            </w:r>
            <w:proofErr w:type="gramStart"/>
            <w:r w:rsidRPr="007740E6">
              <w:rPr>
                <w:rFonts w:ascii="Arial" w:hAnsi="Arial"/>
                <w:sz w:val="18"/>
                <w:lang w:val="fr-FR" w:eastAsia="ja-JP"/>
              </w:rPr>
              <w:t>0..</w:t>
            </w:r>
            <w:proofErr w:type="gramEnd"/>
            <w:r w:rsidRPr="007740E6">
              <w:rPr>
                <w:rFonts w:ascii="Arial" w:hAnsi="Arial"/>
                <w:sz w:val="18"/>
                <w:lang w:val="fr-FR" w:eastAsia="ja-JP"/>
              </w:rPr>
              <w:t>95)</w:t>
            </w:r>
          </w:p>
        </w:tc>
        <w:tc>
          <w:tcPr>
            <w:tcW w:w="1201" w:type="pct"/>
            <w:tcBorders>
              <w:top w:val="single" w:sz="4" w:space="0" w:color="auto"/>
              <w:left w:val="single" w:sz="4" w:space="0" w:color="auto"/>
              <w:bottom w:val="single" w:sz="4" w:space="0" w:color="auto"/>
              <w:right w:val="single" w:sz="4" w:space="0" w:color="auto"/>
            </w:tcBorders>
          </w:tcPr>
          <w:p w14:paraId="1FC55157" w14:textId="77777777" w:rsidR="007740E6" w:rsidRPr="007740E6" w:rsidRDefault="007740E6" w:rsidP="007740E6">
            <w:pPr>
              <w:keepNext/>
              <w:keepLines/>
              <w:spacing w:after="0"/>
              <w:rPr>
                <w:rFonts w:ascii="Arial" w:hAnsi="Arial"/>
                <w:sz w:val="18"/>
                <w:lang w:val="en-US" w:eastAsia="zh-CN"/>
              </w:rPr>
            </w:pPr>
          </w:p>
        </w:tc>
        <w:tc>
          <w:tcPr>
            <w:tcW w:w="491" w:type="pct"/>
            <w:tcBorders>
              <w:top w:val="single" w:sz="4" w:space="0" w:color="auto"/>
              <w:left w:val="single" w:sz="4" w:space="0" w:color="auto"/>
              <w:bottom w:val="single" w:sz="4" w:space="0" w:color="auto"/>
              <w:right w:val="single" w:sz="4" w:space="0" w:color="auto"/>
            </w:tcBorders>
            <w:hideMark/>
          </w:tcPr>
          <w:p w14:paraId="6FCE4248" w14:textId="77777777" w:rsidR="007740E6" w:rsidRPr="007740E6" w:rsidRDefault="007740E6" w:rsidP="007740E6">
            <w:pPr>
              <w:keepNext/>
              <w:keepLines/>
              <w:spacing w:after="0"/>
              <w:jc w:val="center"/>
              <w:rPr>
                <w:rFonts w:ascii="Arial" w:hAnsi="Arial"/>
                <w:sz w:val="18"/>
                <w:lang w:val="en-US" w:eastAsia="ko-KR"/>
              </w:rPr>
            </w:pPr>
            <w:r w:rsidRPr="007740E6">
              <w:rPr>
                <w:rFonts w:ascii="Arial" w:hAnsi="Arial"/>
                <w:sz w:val="18"/>
                <w:lang w:val="en-US"/>
              </w:rPr>
              <w:t>–</w:t>
            </w:r>
          </w:p>
        </w:tc>
        <w:tc>
          <w:tcPr>
            <w:tcW w:w="491" w:type="pct"/>
            <w:tcBorders>
              <w:top w:val="single" w:sz="4" w:space="0" w:color="auto"/>
              <w:left w:val="single" w:sz="4" w:space="0" w:color="auto"/>
              <w:bottom w:val="single" w:sz="4" w:space="0" w:color="auto"/>
              <w:right w:val="single" w:sz="4" w:space="0" w:color="auto"/>
            </w:tcBorders>
          </w:tcPr>
          <w:p w14:paraId="56D1AF87" w14:textId="77777777" w:rsidR="007740E6" w:rsidRPr="007740E6" w:rsidRDefault="007740E6" w:rsidP="007740E6">
            <w:pPr>
              <w:keepNext/>
              <w:keepLines/>
              <w:spacing w:after="0"/>
              <w:jc w:val="center"/>
              <w:rPr>
                <w:rFonts w:ascii="Arial" w:hAnsi="Arial"/>
                <w:sz w:val="18"/>
                <w:lang w:val="en-US"/>
              </w:rPr>
            </w:pPr>
          </w:p>
        </w:tc>
      </w:tr>
      <w:tr w:rsidR="007740E6" w:rsidRPr="007740E6" w14:paraId="11B9116F" w14:textId="77777777" w:rsidTr="007740E6">
        <w:tc>
          <w:tcPr>
            <w:tcW w:w="5000" w:type="pct"/>
            <w:gridSpan w:val="7"/>
            <w:tcBorders>
              <w:top w:val="single" w:sz="4" w:space="0" w:color="auto"/>
              <w:left w:val="single" w:sz="4" w:space="0" w:color="auto"/>
              <w:bottom w:val="single" w:sz="4" w:space="0" w:color="auto"/>
              <w:right w:val="single" w:sz="4" w:space="0" w:color="auto"/>
            </w:tcBorders>
          </w:tcPr>
          <w:p w14:paraId="6AAF875F" w14:textId="77777777" w:rsidR="007740E6" w:rsidRPr="007740E6" w:rsidRDefault="007740E6" w:rsidP="007740E6">
            <w:pPr>
              <w:jc w:val="center"/>
              <w:rPr>
                <w:color w:val="FF0000"/>
              </w:rPr>
            </w:pPr>
            <w:r w:rsidRPr="007740E6">
              <w:rPr>
                <w:color w:val="FF0000"/>
                <w:highlight w:val="cyan"/>
              </w:rPr>
              <w:t>&lt;&lt;&lt;&lt;&lt;&lt;&lt;&lt;&lt;&lt;&lt;&lt;&lt;&lt;&lt;&lt;&lt;&lt;&lt;&lt; Unmodified Text Omitted &gt;&gt;&gt;&gt;&gt;&gt;&gt;&gt;&gt;&gt;&gt;&gt;&gt;&gt;&gt;&gt;&gt;&gt;&gt;&gt;</w:t>
            </w:r>
          </w:p>
          <w:p w14:paraId="6AE942EB" w14:textId="77777777" w:rsidR="007740E6" w:rsidRPr="007740E6" w:rsidRDefault="007740E6" w:rsidP="007740E6">
            <w:pPr>
              <w:keepNext/>
              <w:keepLines/>
              <w:spacing w:after="0"/>
              <w:jc w:val="center"/>
              <w:rPr>
                <w:rFonts w:ascii="Arial" w:hAnsi="Arial"/>
                <w:sz w:val="18"/>
                <w:lang w:val="en-US"/>
              </w:rPr>
            </w:pPr>
          </w:p>
        </w:tc>
      </w:tr>
      <w:tr w:rsidR="007740E6" w:rsidRPr="007740E6" w14:paraId="2099A290" w14:textId="77777777" w:rsidTr="007740E6">
        <w:tc>
          <w:tcPr>
            <w:tcW w:w="770" w:type="pct"/>
            <w:tcBorders>
              <w:top w:val="single" w:sz="4" w:space="0" w:color="auto"/>
              <w:left w:val="single" w:sz="4" w:space="0" w:color="auto"/>
              <w:bottom w:val="single" w:sz="4" w:space="0" w:color="auto"/>
              <w:right w:val="single" w:sz="4" w:space="0" w:color="auto"/>
            </w:tcBorders>
            <w:hideMark/>
          </w:tcPr>
          <w:p w14:paraId="03DE7DB5" w14:textId="77777777" w:rsidR="007740E6" w:rsidRPr="007740E6" w:rsidRDefault="007740E6" w:rsidP="007740E6">
            <w:pPr>
              <w:keepNext/>
              <w:keepLines/>
              <w:spacing w:after="0"/>
              <w:rPr>
                <w:rFonts w:ascii="Arial" w:hAnsi="Arial" w:cs="Arial"/>
                <w:sz w:val="18"/>
                <w:lang w:eastAsia="ja-JP"/>
              </w:rPr>
            </w:pPr>
            <w:r w:rsidRPr="007740E6">
              <w:rPr>
                <w:rFonts w:ascii="Arial" w:hAnsi="Arial"/>
                <w:sz w:val="18"/>
                <w:lang w:val="fr-FR" w:eastAsia="ja-JP"/>
              </w:rPr>
              <w:lastRenderedPageBreak/>
              <w:t>RedCap Broadcast Information</w:t>
            </w:r>
          </w:p>
        </w:tc>
        <w:tc>
          <w:tcPr>
            <w:tcW w:w="481" w:type="pct"/>
            <w:tcBorders>
              <w:top w:val="single" w:sz="4" w:space="0" w:color="auto"/>
              <w:left w:val="single" w:sz="4" w:space="0" w:color="auto"/>
              <w:bottom w:val="single" w:sz="4" w:space="0" w:color="auto"/>
              <w:right w:val="single" w:sz="4" w:space="0" w:color="auto"/>
            </w:tcBorders>
            <w:hideMark/>
          </w:tcPr>
          <w:p w14:paraId="09894CF1" w14:textId="77777777" w:rsidR="007740E6" w:rsidRPr="007740E6" w:rsidRDefault="007740E6" w:rsidP="007740E6">
            <w:pPr>
              <w:keepNext/>
              <w:keepLines/>
              <w:spacing w:after="0"/>
              <w:rPr>
                <w:rFonts w:ascii="Arial" w:hAnsi="Arial"/>
                <w:sz w:val="18"/>
                <w:lang w:val="fr-FR" w:eastAsia="ja-JP"/>
              </w:rPr>
            </w:pPr>
            <w:r w:rsidRPr="007740E6">
              <w:rPr>
                <w:rFonts w:ascii="Arial" w:hAnsi="Arial"/>
                <w:sz w:val="18"/>
                <w:lang w:val="fr-FR" w:eastAsia="ja-JP"/>
              </w:rPr>
              <w:t>O</w:t>
            </w:r>
          </w:p>
        </w:tc>
        <w:tc>
          <w:tcPr>
            <w:tcW w:w="959" w:type="pct"/>
            <w:tcBorders>
              <w:top w:val="single" w:sz="4" w:space="0" w:color="auto"/>
              <w:left w:val="single" w:sz="4" w:space="0" w:color="auto"/>
              <w:bottom w:val="single" w:sz="4" w:space="0" w:color="auto"/>
              <w:right w:val="single" w:sz="4" w:space="0" w:color="auto"/>
            </w:tcBorders>
          </w:tcPr>
          <w:p w14:paraId="73597843" w14:textId="77777777" w:rsidR="007740E6" w:rsidRPr="007740E6" w:rsidRDefault="007740E6" w:rsidP="007740E6">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A67A3D1" w14:textId="77777777" w:rsidR="007740E6" w:rsidRPr="007740E6" w:rsidRDefault="007740E6" w:rsidP="007740E6">
            <w:pPr>
              <w:keepNext/>
              <w:keepLines/>
              <w:spacing w:after="0"/>
              <w:rPr>
                <w:rFonts w:ascii="Arial" w:hAnsi="Arial"/>
                <w:sz w:val="18"/>
                <w:lang w:val="fr-FR" w:eastAsia="ja-JP"/>
              </w:rPr>
            </w:pPr>
            <w:r w:rsidRPr="007740E6">
              <w:rPr>
                <w:rFonts w:ascii="Arial" w:hAnsi="Arial"/>
                <w:sz w:val="18"/>
                <w:lang w:eastAsia="zh-CN"/>
              </w:rPr>
              <w:t>BIT STRING (</w:t>
            </w:r>
            <w:proofErr w:type="gramStart"/>
            <w:r w:rsidRPr="007740E6">
              <w:rPr>
                <w:rFonts w:ascii="Arial" w:hAnsi="Arial"/>
                <w:sz w:val="18"/>
                <w:lang w:eastAsia="zh-CN"/>
              </w:rPr>
              <w:t>SIZE(</w:t>
            </w:r>
            <w:proofErr w:type="gramEnd"/>
            <w:r w:rsidRPr="007740E6">
              <w:rPr>
                <w:rFonts w:ascii="Arial" w:hAnsi="Arial"/>
                <w:sz w:val="18"/>
                <w:lang w:eastAsia="zh-CN"/>
              </w:rPr>
              <w:t>8))</w:t>
            </w:r>
          </w:p>
        </w:tc>
        <w:tc>
          <w:tcPr>
            <w:tcW w:w="1201" w:type="pct"/>
            <w:tcBorders>
              <w:top w:val="single" w:sz="4" w:space="0" w:color="auto"/>
              <w:left w:val="single" w:sz="4" w:space="0" w:color="auto"/>
              <w:bottom w:val="single" w:sz="4" w:space="0" w:color="auto"/>
              <w:right w:val="single" w:sz="4" w:space="0" w:color="auto"/>
            </w:tcBorders>
            <w:hideMark/>
          </w:tcPr>
          <w:p w14:paraId="05045DF9"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 xml:space="preserve">The presence of this IE indicates that the </w:t>
            </w:r>
            <w:proofErr w:type="spellStart"/>
            <w:r w:rsidRPr="007740E6">
              <w:rPr>
                <w:rFonts w:ascii="Arial" w:hAnsi="Arial"/>
                <w:i/>
                <w:iCs/>
                <w:sz w:val="18"/>
                <w:lang w:val="en-US" w:eastAsia="zh-CN"/>
              </w:rPr>
              <w:t>intraFreqReselectionRedC</w:t>
            </w:r>
            <w:r w:rsidRPr="007740E6">
              <w:rPr>
                <w:rFonts w:ascii="Arial" w:hAnsi="Arial"/>
                <w:sz w:val="18"/>
                <w:lang w:val="en-US" w:eastAsia="zh-CN"/>
              </w:rPr>
              <w:t>ap</w:t>
            </w:r>
            <w:proofErr w:type="spellEnd"/>
            <w:r w:rsidRPr="007740E6">
              <w:rPr>
                <w:rFonts w:ascii="Arial" w:hAnsi="Arial"/>
                <w:sz w:val="18"/>
                <w:lang w:val="en-US" w:eastAsia="zh-CN"/>
              </w:rPr>
              <w:t xml:space="preserve"> IE is broadcast in SIB1 of the corresponding cell, see TS 38.331 [10].</w:t>
            </w:r>
          </w:p>
          <w:p w14:paraId="1395D328"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Each position in the bitmap indicates which RedCap UEs are allowed access, according to the setting of RedCap barring indicators in SIB1, see TS 38.331 [10].</w:t>
            </w:r>
          </w:p>
          <w:p w14:paraId="75D253C2"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 xml:space="preserve">First bit = 1Rx, </w:t>
            </w:r>
          </w:p>
          <w:p w14:paraId="20E43C74"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 xml:space="preserve">second bit = 2Rx, </w:t>
            </w:r>
          </w:p>
          <w:p w14:paraId="6EEFF518"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 xml:space="preserve">third bit = </w:t>
            </w:r>
            <w:proofErr w:type="spellStart"/>
            <w:r w:rsidRPr="007740E6">
              <w:rPr>
                <w:rFonts w:ascii="Arial" w:hAnsi="Arial"/>
                <w:sz w:val="18"/>
                <w:lang w:val="en-US" w:eastAsia="zh-CN"/>
              </w:rPr>
              <w:t>halfDuplex</w:t>
            </w:r>
            <w:proofErr w:type="spellEnd"/>
            <w:r w:rsidRPr="007740E6">
              <w:rPr>
                <w:rFonts w:ascii="Arial" w:hAnsi="Arial"/>
                <w:sz w:val="18"/>
                <w:lang w:val="en-US" w:eastAsia="zh-CN"/>
              </w:rPr>
              <w:t>,</w:t>
            </w:r>
          </w:p>
          <w:p w14:paraId="069A9A73" w14:textId="77777777" w:rsidR="007740E6" w:rsidRPr="007740E6" w:rsidRDefault="007740E6" w:rsidP="007740E6">
            <w:pPr>
              <w:keepNext/>
              <w:keepLines/>
              <w:spacing w:after="0"/>
              <w:rPr>
                <w:rFonts w:ascii="Arial" w:hAnsi="Arial"/>
                <w:sz w:val="18"/>
                <w:lang w:val="en-US" w:eastAsia="zh-CN"/>
              </w:rPr>
            </w:pPr>
            <w:r w:rsidRPr="007740E6">
              <w:rPr>
                <w:rFonts w:ascii="Arial" w:hAnsi="Arial"/>
                <w:sz w:val="18"/>
                <w:lang w:val="en-US" w:eastAsia="zh-CN"/>
              </w:rPr>
              <w:t>other bits reserved for future use. Value '1' indicates 'access allowed'. Value '0' indicates 'access not allowed”.</w:t>
            </w:r>
          </w:p>
        </w:tc>
        <w:tc>
          <w:tcPr>
            <w:tcW w:w="491" w:type="pct"/>
            <w:tcBorders>
              <w:top w:val="single" w:sz="4" w:space="0" w:color="auto"/>
              <w:left w:val="single" w:sz="4" w:space="0" w:color="auto"/>
              <w:bottom w:val="single" w:sz="4" w:space="0" w:color="auto"/>
              <w:right w:val="single" w:sz="4" w:space="0" w:color="auto"/>
            </w:tcBorders>
            <w:hideMark/>
          </w:tcPr>
          <w:p w14:paraId="7423E3A6" w14:textId="77777777" w:rsidR="007740E6" w:rsidRPr="007740E6" w:rsidRDefault="007740E6" w:rsidP="007740E6">
            <w:pPr>
              <w:keepNext/>
              <w:keepLines/>
              <w:spacing w:after="0"/>
              <w:jc w:val="center"/>
              <w:rPr>
                <w:rFonts w:ascii="Arial" w:hAnsi="Arial"/>
                <w:sz w:val="18"/>
                <w:lang w:val="en-US" w:eastAsia="ko-KR"/>
              </w:rPr>
            </w:pPr>
            <w:r w:rsidRPr="007740E6">
              <w:rPr>
                <w:rFonts w:ascii="Arial" w:hAnsi="Arial"/>
                <w:sz w:val="18"/>
                <w:lang w:val="en-US"/>
              </w:rPr>
              <w:t>YES</w:t>
            </w:r>
          </w:p>
        </w:tc>
        <w:tc>
          <w:tcPr>
            <w:tcW w:w="491" w:type="pct"/>
            <w:tcBorders>
              <w:top w:val="single" w:sz="4" w:space="0" w:color="auto"/>
              <w:left w:val="single" w:sz="4" w:space="0" w:color="auto"/>
              <w:bottom w:val="single" w:sz="4" w:space="0" w:color="auto"/>
              <w:right w:val="single" w:sz="4" w:space="0" w:color="auto"/>
            </w:tcBorders>
            <w:hideMark/>
          </w:tcPr>
          <w:p w14:paraId="1FE14826" w14:textId="77777777" w:rsidR="007740E6" w:rsidRPr="007740E6" w:rsidRDefault="007740E6" w:rsidP="007740E6">
            <w:pPr>
              <w:keepNext/>
              <w:keepLines/>
              <w:spacing w:after="0"/>
              <w:jc w:val="center"/>
              <w:rPr>
                <w:rFonts w:ascii="Arial" w:hAnsi="Arial"/>
                <w:sz w:val="18"/>
                <w:lang w:val="en-US"/>
              </w:rPr>
            </w:pPr>
            <w:r w:rsidRPr="007740E6">
              <w:rPr>
                <w:rFonts w:ascii="Arial" w:hAnsi="Arial"/>
                <w:sz w:val="18"/>
                <w:lang w:val="en-US"/>
              </w:rPr>
              <w:t>ignore</w:t>
            </w:r>
          </w:p>
        </w:tc>
      </w:tr>
      <w:tr w:rsidR="007740E6" w:rsidRPr="007740E6" w14:paraId="53E1CC35" w14:textId="77777777" w:rsidTr="007740E6">
        <w:trPr>
          <w:ins w:id="224" w:author="Author (ETL)" w:date="2023-09-14T13:42:00Z"/>
        </w:trPr>
        <w:tc>
          <w:tcPr>
            <w:tcW w:w="770" w:type="pct"/>
            <w:tcBorders>
              <w:top w:val="single" w:sz="4" w:space="0" w:color="auto"/>
              <w:left w:val="single" w:sz="4" w:space="0" w:color="auto"/>
              <w:bottom w:val="single" w:sz="4" w:space="0" w:color="auto"/>
              <w:right w:val="single" w:sz="4" w:space="0" w:color="auto"/>
            </w:tcBorders>
            <w:hideMark/>
          </w:tcPr>
          <w:p w14:paraId="7FAC545D" w14:textId="77777777" w:rsidR="007740E6" w:rsidRPr="007740E6" w:rsidRDefault="007740E6" w:rsidP="006252A2">
            <w:pPr>
              <w:keepNext/>
              <w:keepLines/>
              <w:spacing w:after="0"/>
              <w:rPr>
                <w:ins w:id="225" w:author="Author (ETL)" w:date="2023-09-14T13:42:00Z"/>
                <w:rFonts w:ascii="Arial" w:hAnsi="Arial"/>
                <w:sz w:val="18"/>
                <w:lang w:val="fr-FR" w:eastAsia="ja-JP"/>
              </w:rPr>
            </w:pPr>
            <w:proofErr w:type="spellStart"/>
            <w:ins w:id="226" w:author="Author (ETL)" w:date="2023-09-14T13:42:00Z">
              <w:r w:rsidRPr="007740E6">
                <w:rPr>
                  <w:rFonts w:ascii="Arial" w:hAnsi="Arial"/>
                  <w:sz w:val="18"/>
                  <w:lang w:val="fr-FR" w:eastAsia="ja-JP"/>
                </w:rPr>
                <w:t>eRedCap</w:t>
              </w:r>
              <w:proofErr w:type="spellEnd"/>
              <w:r w:rsidRPr="007740E6">
                <w:rPr>
                  <w:rFonts w:ascii="Arial" w:hAnsi="Arial"/>
                  <w:sz w:val="18"/>
                  <w:lang w:val="fr-FR" w:eastAsia="ja-JP"/>
                </w:rPr>
                <w:t xml:space="preserve"> Broadcast Information</w:t>
              </w:r>
            </w:ins>
          </w:p>
        </w:tc>
        <w:tc>
          <w:tcPr>
            <w:tcW w:w="481" w:type="pct"/>
            <w:tcBorders>
              <w:top w:val="single" w:sz="4" w:space="0" w:color="auto"/>
              <w:left w:val="single" w:sz="4" w:space="0" w:color="auto"/>
              <w:bottom w:val="single" w:sz="4" w:space="0" w:color="auto"/>
              <w:right w:val="single" w:sz="4" w:space="0" w:color="auto"/>
            </w:tcBorders>
            <w:hideMark/>
          </w:tcPr>
          <w:p w14:paraId="112D6FB8" w14:textId="77777777" w:rsidR="007740E6" w:rsidRPr="007740E6" w:rsidRDefault="007740E6" w:rsidP="006252A2">
            <w:pPr>
              <w:keepNext/>
              <w:keepLines/>
              <w:spacing w:after="0"/>
              <w:rPr>
                <w:ins w:id="227" w:author="Author (ETL)" w:date="2023-09-14T13:42:00Z"/>
                <w:rFonts w:ascii="Arial" w:hAnsi="Arial"/>
                <w:sz w:val="18"/>
                <w:lang w:val="fr-FR" w:eastAsia="ja-JP"/>
              </w:rPr>
            </w:pPr>
            <w:ins w:id="228" w:author="Author (ETL)" w:date="2023-09-14T13:42:00Z">
              <w:r w:rsidRPr="007740E6">
                <w:rPr>
                  <w:rFonts w:ascii="Arial" w:hAnsi="Arial" w:hint="eastAsia"/>
                  <w:sz w:val="18"/>
                  <w:lang w:val="fr-FR" w:eastAsia="ja-JP"/>
                </w:rPr>
                <w:t>O</w:t>
              </w:r>
            </w:ins>
          </w:p>
        </w:tc>
        <w:tc>
          <w:tcPr>
            <w:tcW w:w="959" w:type="pct"/>
            <w:tcBorders>
              <w:top w:val="single" w:sz="4" w:space="0" w:color="auto"/>
              <w:left w:val="single" w:sz="4" w:space="0" w:color="auto"/>
              <w:bottom w:val="single" w:sz="4" w:space="0" w:color="auto"/>
              <w:right w:val="single" w:sz="4" w:space="0" w:color="auto"/>
            </w:tcBorders>
          </w:tcPr>
          <w:p w14:paraId="1723AA1B" w14:textId="77777777" w:rsidR="007740E6" w:rsidRPr="007740E6" w:rsidRDefault="007740E6" w:rsidP="006252A2">
            <w:pPr>
              <w:keepNext/>
              <w:keepLines/>
              <w:spacing w:after="0"/>
              <w:rPr>
                <w:ins w:id="229" w:author="Author (ETL)" w:date="2023-09-14T13:42:00Z"/>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E41937E" w14:textId="77777777" w:rsidR="007740E6" w:rsidRPr="007740E6" w:rsidRDefault="007740E6" w:rsidP="006252A2">
            <w:pPr>
              <w:keepNext/>
              <w:keepLines/>
              <w:spacing w:after="0"/>
              <w:rPr>
                <w:ins w:id="230" w:author="Author (ETL)" w:date="2023-09-14T13:42:00Z"/>
                <w:rFonts w:ascii="Arial" w:hAnsi="Arial"/>
                <w:sz w:val="18"/>
                <w:lang w:eastAsia="zh-CN"/>
              </w:rPr>
            </w:pPr>
            <w:ins w:id="231" w:author="Author (ETL)" w:date="2023-09-14T13:42:00Z">
              <w:r w:rsidRPr="007740E6">
                <w:rPr>
                  <w:rFonts w:ascii="Arial" w:hAnsi="Arial"/>
                  <w:sz w:val="18"/>
                  <w:lang w:eastAsia="zh-CN"/>
                </w:rPr>
                <w:t>BIT STRING (</w:t>
              </w:r>
              <w:proofErr w:type="gramStart"/>
              <w:r w:rsidRPr="007740E6">
                <w:rPr>
                  <w:rFonts w:ascii="Arial" w:hAnsi="Arial"/>
                  <w:sz w:val="18"/>
                  <w:lang w:eastAsia="zh-CN"/>
                </w:rPr>
                <w:t>SIZE(</w:t>
              </w:r>
              <w:proofErr w:type="gramEnd"/>
              <w:r w:rsidRPr="007740E6">
                <w:rPr>
                  <w:rFonts w:ascii="Arial" w:hAnsi="Arial"/>
                  <w:sz w:val="18"/>
                  <w:lang w:eastAsia="zh-CN"/>
                </w:rPr>
                <w:t>8))</w:t>
              </w:r>
            </w:ins>
          </w:p>
        </w:tc>
        <w:tc>
          <w:tcPr>
            <w:tcW w:w="1201" w:type="pct"/>
            <w:tcBorders>
              <w:top w:val="single" w:sz="4" w:space="0" w:color="auto"/>
              <w:left w:val="single" w:sz="4" w:space="0" w:color="auto"/>
              <w:bottom w:val="single" w:sz="4" w:space="0" w:color="auto"/>
              <w:right w:val="single" w:sz="4" w:space="0" w:color="auto"/>
            </w:tcBorders>
            <w:hideMark/>
          </w:tcPr>
          <w:p w14:paraId="44C41FC4" w14:textId="77777777" w:rsidR="007740E6" w:rsidRPr="007740E6" w:rsidRDefault="007740E6" w:rsidP="006252A2">
            <w:pPr>
              <w:keepNext/>
              <w:keepLines/>
              <w:spacing w:after="0"/>
              <w:rPr>
                <w:ins w:id="232" w:author="Author (ETL)" w:date="2023-09-14T13:42:00Z"/>
                <w:rFonts w:ascii="Arial" w:hAnsi="Arial"/>
                <w:sz w:val="18"/>
                <w:lang w:val="en-US" w:eastAsia="zh-CN"/>
              </w:rPr>
            </w:pPr>
            <w:ins w:id="233" w:author="Author (ETL)" w:date="2023-09-14T13:42:00Z">
              <w:r w:rsidRPr="007740E6">
                <w:rPr>
                  <w:rFonts w:ascii="Arial" w:hAnsi="Arial"/>
                  <w:sz w:val="18"/>
                  <w:lang w:val="en-US" w:eastAsia="zh-CN"/>
                </w:rPr>
                <w:t xml:space="preserve">The presence of this IE indicates that the </w:t>
              </w:r>
              <w:proofErr w:type="spellStart"/>
              <w:r w:rsidRPr="007740E6">
                <w:rPr>
                  <w:rFonts w:ascii="Arial" w:hAnsi="Arial"/>
                  <w:sz w:val="18"/>
                  <w:lang w:val="en-US" w:eastAsia="zh-CN"/>
                </w:rPr>
                <w:t>intraFreqReselection-eRedCap</w:t>
              </w:r>
              <w:proofErr w:type="spellEnd"/>
              <w:r w:rsidRPr="007740E6">
                <w:rPr>
                  <w:rFonts w:ascii="Arial" w:hAnsi="Arial"/>
                  <w:sz w:val="18"/>
                  <w:lang w:val="en-US" w:eastAsia="zh-CN"/>
                </w:rPr>
                <w:t xml:space="preserve"> IE is broadcast in SIB1 of the corresponding cell, see TS 38.331 [10].</w:t>
              </w:r>
            </w:ins>
          </w:p>
          <w:p w14:paraId="3303779F" w14:textId="77777777" w:rsidR="007740E6" w:rsidRPr="007740E6" w:rsidRDefault="007740E6" w:rsidP="006252A2">
            <w:pPr>
              <w:keepNext/>
              <w:keepLines/>
              <w:spacing w:after="0"/>
              <w:rPr>
                <w:ins w:id="234" w:author="Author (ETL)" w:date="2023-09-14T13:42:00Z"/>
                <w:rFonts w:ascii="Arial" w:hAnsi="Arial"/>
                <w:sz w:val="18"/>
                <w:lang w:val="en-US" w:eastAsia="zh-CN"/>
              </w:rPr>
            </w:pPr>
            <w:ins w:id="235" w:author="Author (ETL)" w:date="2023-09-14T13:42:00Z">
              <w:r w:rsidRPr="007740E6">
                <w:rPr>
                  <w:rFonts w:ascii="Arial" w:hAnsi="Arial"/>
                  <w:sz w:val="18"/>
                  <w:lang w:val="en-US" w:eastAsia="zh-CN"/>
                </w:rPr>
                <w:t xml:space="preserve">Each position in the bitmap indicates which </w:t>
              </w:r>
              <w:proofErr w:type="spellStart"/>
              <w:r w:rsidRPr="007740E6">
                <w:rPr>
                  <w:rFonts w:ascii="Arial" w:hAnsi="Arial"/>
                  <w:sz w:val="18"/>
                  <w:lang w:val="en-US" w:eastAsia="zh-CN"/>
                </w:rPr>
                <w:t>eRedCap</w:t>
              </w:r>
              <w:proofErr w:type="spellEnd"/>
              <w:r w:rsidRPr="007740E6">
                <w:rPr>
                  <w:rFonts w:ascii="Arial" w:hAnsi="Arial"/>
                  <w:sz w:val="18"/>
                  <w:lang w:val="en-US" w:eastAsia="zh-CN"/>
                </w:rPr>
                <w:t xml:space="preserve"> UEs are allowed access, according to the setting of </w:t>
              </w:r>
              <w:proofErr w:type="spellStart"/>
              <w:r w:rsidRPr="007740E6">
                <w:rPr>
                  <w:rFonts w:ascii="Arial" w:hAnsi="Arial"/>
                  <w:sz w:val="18"/>
                  <w:lang w:val="en-US" w:eastAsia="zh-CN"/>
                </w:rPr>
                <w:t>eRedCap</w:t>
              </w:r>
              <w:proofErr w:type="spellEnd"/>
              <w:r w:rsidRPr="007740E6">
                <w:rPr>
                  <w:rFonts w:ascii="Arial" w:hAnsi="Arial"/>
                  <w:sz w:val="18"/>
                  <w:lang w:val="en-US" w:eastAsia="zh-CN"/>
                </w:rPr>
                <w:t xml:space="preserve"> barring indicators in SIB1, see TS 38.331 [10].</w:t>
              </w:r>
            </w:ins>
          </w:p>
          <w:p w14:paraId="2710EB4D" w14:textId="77777777" w:rsidR="007740E6" w:rsidRPr="007740E6" w:rsidRDefault="007740E6" w:rsidP="006252A2">
            <w:pPr>
              <w:keepNext/>
              <w:keepLines/>
              <w:spacing w:after="0"/>
              <w:rPr>
                <w:ins w:id="236" w:author="Author (ETL)" w:date="2023-09-14T13:42:00Z"/>
                <w:rFonts w:ascii="Arial" w:hAnsi="Arial"/>
                <w:sz w:val="18"/>
                <w:lang w:val="en-US" w:eastAsia="zh-CN"/>
              </w:rPr>
            </w:pPr>
            <w:ins w:id="237" w:author="Author (ETL)" w:date="2023-09-14T13:42:00Z">
              <w:r w:rsidRPr="007740E6">
                <w:rPr>
                  <w:rFonts w:ascii="Arial" w:hAnsi="Arial"/>
                  <w:sz w:val="18"/>
                  <w:lang w:val="en-US" w:eastAsia="zh-CN"/>
                </w:rPr>
                <w:t xml:space="preserve">First bit = 1Rx, </w:t>
              </w:r>
            </w:ins>
          </w:p>
          <w:p w14:paraId="4F1FA8F6" w14:textId="77777777" w:rsidR="007740E6" w:rsidRPr="007740E6" w:rsidRDefault="007740E6" w:rsidP="006252A2">
            <w:pPr>
              <w:keepNext/>
              <w:keepLines/>
              <w:spacing w:after="0"/>
              <w:rPr>
                <w:ins w:id="238" w:author="Author (ETL)" w:date="2023-09-14T13:42:00Z"/>
                <w:rFonts w:ascii="Arial" w:hAnsi="Arial"/>
                <w:sz w:val="18"/>
                <w:lang w:val="en-US" w:eastAsia="zh-CN"/>
              </w:rPr>
            </w:pPr>
            <w:ins w:id="239" w:author="Author (ETL)" w:date="2023-09-14T13:42:00Z">
              <w:r w:rsidRPr="007740E6">
                <w:rPr>
                  <w:rFonts w:ascii="Arial" w:hAnsi="Arial"/>
                  <w:sz w:val="18"/>
                  <w:lang w:val="en-US" w:eastAsia="zh-CN"/>
                </w:rPr>
                <w:t xml:space="preserve">second bit = 2Rx, </w:t>
              </w:r>
            </w:ins>
          </w:p>
          <w:p w14:paraId="0CA1C3DB" w14:textId="77777777" w:rsidR="007740E6" w:rsidRPr="007740E6" w:rsidRDefault="007740E6" w:rsidP="006252A2">
            <w:pPr>
              <w:keepNext/>
              <w:keepLines/>
              <w:spacing w:after="0"/>
              <w:rPr>
                <w:ins w:id="240" w:author="Author (ETL)" w:date="2023-09-14T13:42:00Z"/>
                <w:rFonts w:ascii="Arial" w:hAnsi="Arial"/>
                <w:sz w:val="18"/>
                <w:lang w:val="en-US" w:eastAsia="zh-CN"/>
              </w:rPr>
            </w:pPr>
            <w:ins w:id="241" w:author="Author (ETL)" w:date="2023-09-14T13:42:00Z">
              <w:r w:rsidRPr="007740E6">
                <w:rPr>
                  <w:rFonts w:ascii="Arial" w:hAnsi="Arial"/>
                  <w:sz w:val="18"/>
                  <w:lang w:val="en-US" w:eastAsia="zh-CN"/>
                </w:rPr>
                <w:t>other bits reserved for future use. Value '1' indicates 'access allowed'. Value '0' indicates 'access not allowed”.</w:t>
              </w:r>
            </w:ins>
          </w:p>
        </w:tc>
        <w:tc>
          <w:tcPr>
            <w:tcW w:w="491" w:type="pct"/>
            <w:tcBorders>
              <w:top w:val="single" w:sz="4" w:space="0" w:color="auto"/>
              <w:left w:val="single" w:sz="4" w:space="0" w:color="auto"/>
              <w:bottom w:val="single" w:sz="4" w:space="0" w:color="auto"/>
              <w:right w:val="single" w:sz="4" w:space="0" w:color="auto"/>
            </w:tcBorders>
            <w:hideMark/>
          </w:tcPr>
          <w:p w14:paraId="34E35DE9" w14:textId="77777777" w:rsidR="007740E6" w:rsidRPr="007740E6" w:rsidRDefault="007740E6" w:rsidP="006252A2">
            <w:pPr>
              <w:keepNext/>
              <w:keepLines/>
              <w:spacing w:after="0"/>
              <w:jc w:val="center"/>
              <w:rPr>
                <w:ins w:id="242" w:author="Author (ETL)" w:date="2023-09-14T13:42:00Z"/>
                <w:rFonts w:ascii="Arial" w:hAnsi="Arial"/>
                <w:sz w:val="18"/>
                <w:lang w:val="en-US"/>
              </w:rPr>
            </w:pPr>
            <w:ins w:id="243" w:author="Author (ETL)" w:date="2023-09-14T13:42:00Z">
              <w:r w:rsidRPr="007740E6">
                <w:rPr>
                  <w:rFonts w:ascii="Arial" w:hAnsi="Arial"/>
                  <w:sz w:val="18"/>
                  <w:lang w:val="en-US"/>
                </w:rPr>
                <w:t>YES</w:t>
              </w:r>
            </w:ins>
          </w:p>
        </w:tc>
        <w:tc>
          <w:tcPr>
            <w:tcW w:w="491" w:type="pct"/>
            <w:tcBorders>
              <w:top w:val="single" w:sz="4" w:space="0" w:color="auto"/>
              <w:left w:val="single" w:sz="4" w:space="0" w:color="auto"/>
              <w:bottom w:val="single" w:sz="4" w:space="0" w:color="auto"/>
              <w:right w:val="single" w:sz="4" w:space="0" w:color="auto"/>
            </w:tcBorders>
            <w:hideMark/>
          </w:tcPr>
          <w:p w14:paraId="119673B6" w14:textId="77777777" w:rsidR="007740E6" w:rsidRPr="007740E6" w:rsidRDefault="007740E6" w:rsidP="006252A2">
            <w:pPr>
              <w:keepNext/>
              <w:keepLines/>
              <w:spacing w:after="0"/>
              <w:jc w:val="center"/>
              <w:rPr>
                <w:ins w:id="244" w:author="Author (ETL)" w:date="2023-09-14T13:42:00Z"/>
                <w:rFonts w:ascii="Arial" w:hAnsi="Arial"/>
                <w:sz w:val="18"/>
                <w:lang w:val="en-US"/>
              </w:rPr>
            </w:pPr>
            <w:ins w:id="245" w:author="Author (ETL)" w:date="2023-09-14T13:42:00Z">
              <w:r w:rsidRPr="007740E6">
                <w:rPr>
                  <w:rFonts w:ascii="Arial" w:hAnsi="Arial"/>
                  <w:sz w:val="18"/>
                  <w:lang w:val="en-US"/>
                </w:rPr>
                <w:t>ignore</w:t>
              </w:r>
            </w:ins>
          </w:p>
        </w:tc>
      </w:tr>
    </w:tbl>
    <w:p w14:paraId="232CE14A" w14:textId="77777777" w:rsidR="007740E6" w:rsidRPr="007740E6" w:rsidRDefault="007740E6" w:rsidP="007740E6">
      <w:pPr>
        <w:rPr>
          <w:ins w:id="246" w:author="Author (ETL)" w:date="2023-09-14T13:42:00Z"/>
          <w:color w:val="FF0000"/>
        </w:rPr>
      </w:pPr>
    </w:p>
    <w:p w14:paraId="0BCB9333" w14:textId="77777777" w:rsidR="007740E6" w:rsidRPr="007740E6" w:rsidRDefault="007740E6" w:rsidP="007740E6">
      <w:pPr>
        <w:keepLines/>
        <w:rPr>
          <w:ins w:id="247" w:author="Author (ETL)" w:date="2023-09-14T13:42:00Z"/>
          <w:color w:val="FF0000"/>
        </w:rPr>
      </w:pPr>
      <w:ins w:id="248" w:author="Author (ETL)" w:date="2023-09-14T13:42:00Z">
        <w:r w:rsidRPr="007740E6">
          <w:rPr>
            <w:color w:val="FF0000"/>
          </w:rPr>
          <w:t xml:space="preserve">Editor’s Note: it is FFS whether and how to indicate HD-FDD indication for Rel-18 </w:t>
        </w:r>
        <w:proofErr w:type="spellStart"/>
        <w:r w:rsidRPr="007740E6">
          <w:rPr>
            <w:color w:val="FF0000"/>
          </w:rPr>
          <w:t>eRedCap</w:t>
        </w:r>
        <w:proofErr w:type="spellEnd"/>
        <w:r w:rsidRPr="007740E6">
          <w:rPr>
            <w:color w:val="FF0000"/>
          </w:rPr>
          <w:t xml:space="preserve"> UE. </w:t>
        </w:r>
      </w:ins>
    </w:p>
    <w:p w14:paraId="4A89AD51" w14:textId="77777777" w:rsidR="007740E6" w:rsidRDefault="007740E6" w:rsidP="007740E6">
      <w:pPr>
        <w:rPr>
          <w:snapToGrid w:val="0"/>
        </w:rPr>
      </w:pPr>
    </w:p>
    <w:p w14:paraId="1E7C2855" w14:textId="77777777" w:rsidR="007740E6" w:rsidRPr="007740E6" w:rsidRDefault="007740E6" w:rsidP="007740E6">
      <w:pPr>
        <w:jc w:val="center"/>
        <w:rPr>
          <w:color w:val="FF0000"/>
          <w:lang w:eastAsia="zh-CN"/>
        </w:rPr>
      </w:pPr>
      <w:r w:rsidRPr="007740E6">
        <w:rPr>
          <w:color w:val="FF0000"/>
          <w:highlight w:val="yellow"/>
        </w:rPr>
        <w:t>&lt;&lt;&lt;&lt;&lt;&lt;&lt;&lt;&lt;&lt;&lt;&lt;&lt;&lt;&lt;&lt;&lt;&lt;&lt;&lt; Next Change &gt;&gt;&gt;&gt;&gt;&gt;&gt;&gt;&gt;&gt;&gt;&gt;&gt;&gt;&gt;&gt;&gt;&gt;&gt;&gt;</w:t>
      </w:r>
    </w:p>
    <w:p w14:paraId="1C241940" w14:textId="77777777" w:rsidR="007740E6" w:rsidRPr="007740E6" w:rsidRDefault="007740E6" w:rsidP="007740E6">
      <w:pPr>
        <w:keepNext/>
        <w:keepLines/>
        <w:spacing w:before="120"/>
        <w:outlineLvl w:val="3"/>
        <w:rPr>
          <w:ins w:id="249" w:author="Author (ETL)" w:date="2023-09-14T13:42:00Z"/>
          <w:rFonts w:ascii="Arial" w:eastAsia="Batang" w:hAnsi="Arial"/>
          <w:sz w:val="24"/>
        </w:rPr>
      </w:pPr>
      <w:ins w:id="250" w:author="Author (ETL)" w:date="2023-09-14T13:42:00Z">
        <w:r w:rsidRPr="007740E6">
          <w:rPr>
            <w:rFonts w:ascii="Arial" w:eastAsia="Batang" w:hAnsi="Arial"/>
            <w:sz w:val="24"/>
          </w:rPr>
          <w:t>9.2.3.XXX</w:t>
        </w:r>
        <w:r w:rsidRPr="007740E6">
          <w:rPr>
            <w:rFonts w:ascii="Arial" w:eastAsia="Batang" w:hAnsi="Arial"/>
            <w:sz w:val="24"/>
          </w:rPr>
          <w:tab/>
          <w:t>NR Paging Long eDRX Information for RRC INACTIVE</w:t>
        </w:r>
      </w:ins>
    </w:p>
    <w:p w14:paraId="2FE973F5" w14:textId="77777777" w:rsidR="007740E6" w:rsidRPr="007740E6" w:rsidRDefault="007740E6" w:rsidP="007740E6">
      <w:pPr>
        <w:rPr>
          <w:ins w:id="251" w:author="Author (ETL)" w:date="2023-09-14T13:42:00Z"/>
        </w:rPr>
      </w:pPr>
      <w:ins w:id="252" w:author="Author (ETL)" w:date="2023-09-14T13:42:00Z">
        <w:r w:rsidRPr="007740E6">
          <w:t xml:space="preserve">This IE indicates the NR Paging long eDRX parameters as defined in </w:t>
        </w:r>
        <w:r w:rsidRPr="007740E6">
          <w:rPr>
            <w:rFonts w:eastAsia="MS Mincho"/>
          </w:rPr>
          <w:t>TS 38.304 [33]</w:t>
        </w:r>
        <w:r w:rsidRPr="007740E6">
          <w:t>.</w:t>
        </w:r>
      </w:ins>
    </w:p>
    <w:tbl>
      <w:tblPr>
        <w:tblW w:w="98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7740E6" w:rsidRPr="007740E6" w14:paraId="3AE92B1D" w14:textId="77777777" w:rsidTr="006252A2">
        <w:trPr>
          <w:ins w:id="253" w:author="Author (ETL)" w:date="2023-09-14T13:42:00Z"/>
        </w:trPr>
        <w:tc>
          <w:tcPr>
            <w:tcW w:w="2551" w:type="dxa"/>
          </w:tcPr>
          <w:p w14:paraId="2A125153" w14:textId="77777777" w:rsidR="007740E6" w:rsidRPr="007740E6" w:rsidRDefault="007740E6" w:rsidP="007740E6">
            <w:pPr>
              <w:keepNext/>
              <w:keepLines/>
              <w:spacing w:after="0"/>
              <w:jc w:val="center"/>
              <w:rPr>
                <w:ins w:id="254" w:author="Author (ETL)" w:date="2023-09-14T13:42:00Z"/>
                <w:rFonts w:ascii="Arial" w:hAnsi="Arial"/>
                <w:b/>
                <w:lang w:eastAsia="ja-JP"/>
              </w:rPr>
            </w:pPr>
            <w:ins w:id="255" w:author="Author (ETL)" w:date="2023-09-14T13:42:00Z">
              <w:r w:rsidRPr="007740E6">
                <w:rPr>
                  <w:rFonts w:ascii="Arial" w:hAnsi="Arial"/>
                  <w:b/>
                  <w:lang w:eastAsia="ja-JP"/>
                </w:rPr>
                <w:t>IE/Group Name</w:t>
              </w:r>
            </w:ins>
          </w:p>
        </w:tc>
        <w:tc>
          <w:tcPr>
            <w:tcW w:w="1101" w:type="dxa"/>
          </w:tcPr>
          <w:p w14:paraId="1BC6B665" w14:textId="77777777" w:rsidR="007740E6" w:rsidRPr="007740E6" w:rsidRDefault="007740E6" w:rsidP="007740E6">
            <w:pPr>
              <w:keepNext/>
              <w:keepLines/>
              <w:spacing w:after="0"/>
              <w:jc w:val="center"/>
              <w:rPr>
                <w:ins w:id="256" w:author="Author (ETL)" w:date="2023-09-14T13:42:00Z"/>
                <w:rFonts w:ascii="Arial" w:hAnsi="Arial"/>
                <w:b/>
                <w:lang w:eastAsia="ja-JP"/>
              </w:rPr>
            </w:pPr>
            <w:ins w:id="257" w:author="Author (ETL)" w:date="2023-09-14T13:42:00Z">
              <w:r w:rsidRPr="007740E6">
                <w:rPr>
                  <w:rFonts w:ascii="Arial" w:hAnsi="Arial"/>
                  <w:b/>
                  <w:lang w:eastAsia="ja-JP"/>
                </w:rPr>
                <w:t>Presence</w:t>
              </w:r>
            </w:ins>
          </w:p>
        </w:tc>
        <w:tc>
          <w:tcPr>
            <w:tcW w:w="1393" w:type="dxa"/>
          </w:tcPr>
          <w:p w14:paraId="315000FB" w14:textId="77777777" w:rsidR="007740E6" w:rsidRPr="007740E6" w:rsidRDefault="007740E6" w:rsidP="007740E6">
            <w:pPr>
              <w:keepNext/>
              <w:keepLines/>
              <w:spacing w:after="0"/>
              <w:jc w:val="center"/>
              <w:rPr>
                <w:ins w:id="258" w:author="Author (ETL)" w:date="2023-09-14T13:42:00Z"/>
                <w:rFonts w:ascii="Arial" w:hAnsi="Arial"/>
                <w:b/>
                <w:lang w:eastAsia="ja-JP"/>
              </w:rPr>
            </w:pPr>
            <w:ins w:id="259" w:author="Author (ETL)" w:date="2023-09-14T13:42:00Z">
              <w:r w:rsidRPr="007740E6">
                <w:rPr>
                  <w:rFonts w:ascii="Arial" w:hAnsi="Arial"/>
                  <w:b/>
                  <w:lang w:eastAsia="ja-JP"/>
                </w:rPr>
                <w:t>Range</w:t>
              </w:r>
            </w:ins>
          </w:p>
        </w:tc>
        <w:tc>
          <w:tcPr>
            <w:tcW w:w="1871" w:type="dxa"/>
          </w:tcPr>
          <w:p w14:paraId="6542712D" w14:textId="77777777" w:rsidR="007740E6" w:rsidRPr="007740E6" w:rsidRDefault="007740E6" w:rsidP="007740E6">
            <w:pPr>
              <w:keepNext/>
              <w:keepLines/>
              <w:spacing w:after="0"/>
              <w:jc w:val="center"/>
              <w:rPr>
                <w:ins w:id="260" w:author="Author (ETL)" w:date="2023-09-14T13:42:00Z"/>
                <w:rFonts w:ascii="Arial" w:hAnsi="Arial"/>
                <w:b/>
                <w:lang w:eastAsia="ja-JP"/>
              </w:rPr>
            </w:pPr>
            <w:ins w:id="261" w:author="Author (ETL)" w:date="2023-09-14T13:42:00Z">
              <w:r w:rsidRPr="007740E6">
                <w:rPr>
                  <w:rFonts w:ascii="Arial" w:hAnsi="Arial"/>
                  <w:b/>
                  <w:lang w:eastAsia="ja-JP"/>
                </w:rPr>
                <w:t>IE type and reference</w:t>
              </w:r>
            </w:ins>
          </w:p>
        </w:tc>
        <w:tc>
          <w:tcPr>
            <w:tcW w:w="2891" w:type="dxa"/>
          </w:tcPr>
          <w:p w14:paraId="40FCBCF0" w14:textId="77777777" w:rsidR="007740E6" w:rsidRPr="007740E6" w:rsidRDefault="007740E6" w:rsidP="007740E6">
            <w:pPr>
              <w:keepNext/>
              <w:keepLines/>
              <w:spacing w:after="0"/>
              <w:jc w:val="center"/>
              <w:rPr>
                <w:ins w:id="262" w:author="Author (ETL)" w:date="2023-09-14T13:42:00Z"/>
                <w:rFonts w:ascii="Arial" w:hAnsi="Arial"/>
                <w:b/>
                <w:lang w:eastAsia="ja-JP"/>
              </w:rPr>
            </w:pPr>
            <w:ins w:id="263" w:author="Author (ETL)" w:date="2023-09-14T13:42:00Z">
              <w:r w:rsidRPr="007740E6">
                <w:rPr>
                  <w:rFonts w:ascii="Arial" w:hAnsi="Arial"/>
                  <w:b/>
                  <w:lang w:eastAsia="ja-JP"/>
                </w:rPr>
                <w:t>Semantics description</w:t>
              </w:r>
            </w:ins>
          </w:p>
        </w:tc>
      </w:tr>
      <w:tr w:rsidR="007740E6" w:rsidRPr="007740E6" w14:paraId="600CAAF7" w14:textId="77777777" w:rsidTr="006252A2">
        <w:trPr>
          <w:trHeight w:val="704"/>
          <w:ins w:id="264" w:author="Author (ETL)" w:date="2023-09-14T13:42:00Z"/>
        </w:trPr>
        <w:tc>
          <w:tcPr>
            <w:tcW w:w="2551" w:type="dxa"/>
          </w:tcPr>
          <w:p w14:paraId="1E27CEE7" w14:textId="77777777" w:rsidR="007740E6" w:rsidRPr="007740E6" w:rsidRDefault="007740E6" w:rsidP="007740E6">
            <w:pPr>
              <w:keepNext/>
              <w:keepLines/>
              <w:spacing w:after="0"/>
              <w:rPr>
                <w:ins w:id="265" w:author="Author (ETL)" w:date="2023-09-14T13:42:00Z"/>
                <w:rFonts w:ascii="Arial" w:hAnsi="Arial" w:cs="Arial"/>
                <w:sz w:val="18"/>
                <w:szCs w:val="18"/>
                <w:lang w:eastAsia="ja-JP"/>
              </w:rPr>
            </w:pPr>
            <w:ins w:id="266" w:author="Author (ETL)" w:date="2023-09-14T13:42:00Z">
              <w:r w:rsidRPr="007740E6">
                <w:rPr>
                  <w:rFonts w:ascii="Arial" w:hAnsi="Arial" w:cs="Arial"/>
                  <w:sz w:val="18"/>
                  <w:szCs w:val="18"/>
                  <w:lang w:eastAsia="ja-JP"/>
                </w:rPr>
                <w:t>NR Paging Long eDRX Cycle for RRC INACTIVE</w:t>
              </w:r>
            </w:ins>
          </w:p>
        </w:tc>
        <w:tc>
          <w:tcPr>
            <w:tcW w:w="1101" w:type="dxa"/>
          </w:tcPr>
          <w:p w14:paraId="783945D0" w14:textId="77777777" w:rsidR="007740E6" w:rsidRPr="007740E6" w:rsidRDefault="007740E6" w:rsidP="007740E6">
            <w:pPr>
              <w:keepNext/>
              <w:keepLines/>
              <w:spacing w:after="0"/>
              <w:rPr>
                <w:ins w:id="267" w:author="Author (ETL)" w:date="2023-09-14T13:42:00Z"/>
                <w:rFonts w:ascii="Arial" w:hAnsi="Arial" w:cs="Arial"/>
                <w:sz w:val="18"/>
                <w:szCs w:val="18"/>
                <w:lang w:eastAsia="ja-JP"/>
              </w:rPr>
            </w:pPr>
            <w:ins w:id="268" w:author="Author (ETL)" w:date="2023-09-14T13:42:00Z">
              <w:r w:rsidRPr="007740E6">
                <w:rPr>
                  <w:rFonts w:ascii="Arial" w:hAnsi="Arial" w:cs="Arial"/>
                  <w:sz w:val="18"/>
                  <w:szCs w:val="18"/>
                  <w:lang w:eastAsia="ja-JP"/>
                </w:rPr>
                <w:t>M</w:t>
              </w:r>
            </w:ins>
          </w:p>
        </w:tc>
        <w:tc>
          <w:tcPr>
            <w:tcW w:w="1393" w:type="dxa"/>
          </w:tcPr>
          <w:p w14:paraId="48382ADB" w14:textId="77777777" w:rsidR="007740E6" w:rsidRPr="007740E6" w:rsidRDefault="007740E6" w:rsidP="007740E6">
            <w:pPr>
              <w:keepNext/>
              <w:keepLines/>
              <w:spacing w:after="0"/>
              <w:rPr>
                <w:ins w:id="269" w:author="Author (ETL)" w:date="2023-09-14T13:42:00Z"/>
              </w:rPr>
            </w:pPr>
          </w:p>
        </w:tc>
        <w:tc>
          <w:tcPr>
            <w:tcW w:w="1871" w:type="dxa"/>
          </w:tcPr>
          <w:p w14:paraId="2DD0FBC9" w14:textId="77777777" w:rsidR="007740E6" w:rsidRPr="007740E6" w:rsidRDefault="007740E6" w:rsidP="007740E6">
            <w:pPr>
              <w:keepNext/>
              <w:keepLines/>
              <w:spacing w:after="0"/>
              <w:rPr>
                <w:ins w:id="270" w:author="Author (ETL)" w:date="2023-09-14T13:42:00Z"/>
                <w:rFonts w:ascii="Arial" w:hAnsi="Arial" w:cs="Arial"/>
                <w:sz w:val="18"/>
                <w:szCs w:val="18"/>
                <w:lang w:eastAsia="ja-JP"/>
              </w:rPr>
            </w:pPr>
            <w:ins w:id="271" w:author="Author (ETL)" w:date="2023-09-14T13:42:00Z">
              <w:r w:rsidRPr="007740E6">
                <w:rPr>
                  <w:rFonts w:ascii="Arial" w:hAnsi="Arial" w:cs="Arial"/>
                  <w:sz w:val="18"/>
                  <w:szCs w:val="18"/>
                  <w:lang w:eastAsia="ja-JP"/>
                </w:rPr>
                <w:t>ENUMERATED (hf2, hf4, hf8, hf16, hf32, hf64, hf128, hf256, hf512, hf1024, …)</w:t>
              </w:r>
            </w:ins>
          </w:p>
        </w:tc>
        <w:tc>
          <w:tcPr>
            <w:tcW w:w="2891" w:type="dxa"/>
          </w:tcPr>
          <w:p w14:paraId="45581AE5" w14:textId="77777777" w:rsidR="007740E6" w:rsidRPr="007740E6" w:rsidRDefault="007740E6" w:rsidP="007740E6">
            <w:pPr>
              <w:keepNext/>
              <w:keepLines/>
              <w:spacing w:after="0"/>
              <w:rPr>
                <w:ins w:id="272" w:author="Author (ETL)" w:date="2023-09-14T13:42:00Z"/>
                <w:rFonts w:ascii="Arial" w:hAnsi="Arial" w:cs="Arial"/>
                <w:sz w:val="18"/>
                <w:szCs w:val="18"/>
                <w:lang w:eastAsia="ja-JP"/>
              </w:rPr>
            </w:pPr>
            <w:proofErr w:type="spellStart"/>
            <w:ins w:id="273" w:author="Author (ETL)" w:date="2023-09-14T13:42:00Z">
              <w:r w:rsidRPr="007740E6">
                <w:rPr>
                  <w:rFonts w:ascii="Arial" w:hAnsi="Arial" w:cs="Arial"/>
                  <w:sz w:val="18"/>
                  <w:szCs w:val="18"/>
                  <w:lang w:eastAsia="ja-JP"/>
                </w:rPr>
                <w:t>T</w:t>
              </w:r>
              <w:r w:rsidRPr="007740E6">
                <w:rPr>
                  <w:rFonts w:ascii="Arial" w:hAnsi="Arial" w:cs="Arial" w:hint="eastAsia"/>
                  <w:sz w:val="18"/>
                  <w:szCs w:val="18"/>
                  <w:vertAlign w:val="subscript"/>
                  <w:lang w:eastAsia="ja-JP"/>
                </w:rPr>
                <w:t>long</w:t>
              </w:r>
              <w:proofErr w:type="spellEnd"/>
              <w:r w:rsidRPr="007740E6">
                <w:rPr>
                  <w:rFonts w:ascii="Arial" w:hAnsi="Arial" w:cs="Arial" w:hint="eastAsia"/>
                  <w:sz w:val="18"/>
                  <w:szCs w:val="18"/>
                  <w:vertAlign w:val="subscript"/>
                  <w:lang w:eastAsia="ja-JP"/>
                </w:rPr>
                <w:t>-</w:t>
              </w:r>
              <w:r w:rsidRPr="007740E6">
                <w:rPr>
                  <w:rFonts w:ascii="Arial" w:hAnsi="Arial" w:cs="Arial"/>
                  <w:sz w:val="18"/>
                  <w:szCs w:val="18"/>
                  <w:vertAlign w:val="subscript"/>
                  <w:lang w:eastAsia="ja-JP"/>
                </w:rPr>
                <w:t xml:space="preserve">eDRX, </w:t>
              </w:r>
              <w:r w:rsidRPr="007740E6">
                <w:rPr>
                  <w:rFonts w:ascii="Arial" w:hAnsi="Arial" w:cs="Arial" w:hint="eastAsia"/>
                  <w:sz w:val="18"/>
                  <w:szCs w:val="18"/>
                  <w:vertAlign w:val="subscript"/>
                  <w:lang w:eastAsia="ja-JP"/>
                </w:rPr>
                <w:t>RAN</w:t>
              </w:r>
              <w:r w:rsidRPr="007740E6">
                <w:rPr>
                  <w:rFonts w:ascii="Arial" w:hAnsi="Arial" w:cs="Arial"/>
                  <w:sz w:val="18"/>
                  <w:szCs w:val="18"/>
                  <w:lang w:eastAsia="ja-JP"/>
                </w:rPr>
                <w:t xml:space="preserve"> defined in TS 38.304 [33]. Unit: [number of </w:t>
              </w:r>
              <w:proofErr w:type="spellStart"/>
              <w:r w:rsidRPr="007740E6">
                <w:rPr>
                  <w:rFonts w:ascii="Arial" w:hAnsi="Arial" w:cs="Arial"/>
                  <w:sz w:val="18"/>
                  <w:szCs w:val="18"/>
                  <w:lang w:eastAsia="ja-JP"/>
                </w:rPr>
                <w:t>hyperframes</w:t>
              </w:r>
              <w:proofErr w:type="spellEnd"/>
              <w:r w:rsidRPr="007740E6">
                <w:rPr>
                  <w:rFonts w:ascii="Arial" w:hAnsi="Arial" w:cs="Arial"/>
                  <w:sz w:val="18"/>
                  <w:szCs w:val="18"/>
                  <w:lang w:eastAsia="ja-JP"/>
                </w:rPr>
                <w:t>].</w:t>
              </w:r>
            </w:ins>
          </w:p>
        </w:tc>
      </w:tr>
      <w:tr w:rsidR="007740E6" w:rsidRPr="007740E6" w14:paraId="0B6D4E8A" w14:textId="77777777" w:rsidTr="006252A2">
        <w:trPr>
          <w:ins w:id="274" w:author="Author (ETL)" w:date="2023-09-14T13:42:00Z"/>
        </w:trPr>
        <w:tc>
          <w:tcPr>
            <w:tcW w:w="2551" w:type="dxa"/>
          </w:tcPr>
          <w:p w14:paraId="6107B586" w14:textId="77777777" w:rsidR="007740E6" w:rsidRPr="007740E6" w:rsidRDefault="007740E6" w:rsidP="007740E6">
            <w:pPr>
              <w:keepNext/>
              <w:keepLines/>
              <w:spacing w:after="0"/>
              <w:rPr>
                <w:ins w:id="275" w:author="Author (ETL)" w:date="2023-09-14T13:42:00Z"/>
                <w:rFonts w:ascii="Arial" w:hAnsi="Arial" w:cs="Arial"/>
                <w:sz w:val="18"/>
                <w:szCs w:val="18"/>
                <w:lang w:eastAsia="ja-JP"/>
              </w:rPr>
            </w:pPr>
            <w:ins w:id="276" w:author="Author (ETL)" w:date="2023-09-14T13:42:00Z">
              <w:r w:rsidRPr="007740E6">
                <w:rPr>
                  <w:rFonts w:ascii="Arial" w:hAnsi="Arial" w:cs="Arial"/>
                  <w:sz w:val="18"/>
                  <w:szCs w:val="18"/>
                  <w:lang w:eastAsia="ja-JP"/>
                </w:rPr>
                <w:t>NR Paging Time Window for RRC_INACTIVE</w:t>
              </w:r>
            </w:ins>
          </w:p>
        </w:tc>
        <w:tc>
          <w:tcPr>
            <w:tcW w:w="1101" w:type="dxa"/>
          </w:tcPr>
          <w:p w14:paraId="7FCBAFD1" w14:textId="77777777" w:rsidR="007740E6" w:rsidRPr="007740E6" w:rsidRDefault="007740E6" w:rsidP="007740E6">
            <w:pPr>
              <w:keepNext/>
              <w:keepLines/>
              <w:spacing w:after="0"/>
              <w:rPr>
                <w:ins w:id="277" w:author="Author (ETL)" w:date="2023-09-14T13:42:00Z"/>
                <w:rFonts w:ascii="Arial" w:hAnsi="Arial" w:cs="Arial"/>
                <w:sz w:val="18"/>
                <w:szCs w:val="18"/>
                <w:lang w:eastAsia="ja-JP"/>
              </w:rPr>
            </w:pPr>
            <w:ins w:id="278" w:author="Author (ETL)" w:date="2023-09-14T13:42:00Z">
              <w:r w:rsidRPr="007740E6">
                <w:rPr>
                  <w:rFonts w:ascii="Arial" w:hAnsi="Arial" w:cs="Arial"/>
                  <w:sz w:val="18"/>
                  <w:szCs w:val="18"/>
                  <w:lang w:eastAsia="ja-JP"/>
                </w:rPr>
                <w:t>M</w:t>
              </w:r>
            </w:ins>
          </w:p>
        </w:tc>
        <w:tc>
          <w:tcPr>
            <w:tcW w:w="1393" w:type="dxa"/>
          </w:tcPr>
          <w:p w14:paraId="4424D279" w14:textId="77777777" w:rsidR="007740E6" w:rsidRPr="007740E6" w:rsidRDefault="007740E6" w:rsidP="007740E6">
            <w:pPr>
              <w:keepNext/>
              <w:keepLines/>
              <w:spacing w:after="0"/>
              <w:rPr>
                <w:ins w:id="279" w:author="Author (ETL)" w:date="2023-09-14T13:42:00Z"/>
                <w:rFonts w:ascii="Arial" w:hAnsi="Arial" w:cs="Arial"/>
                <w:sz w:val="18"/>
                <w:szCs w:val="18"/>
                <w:lang w:eastAsia="ja-JP"/>
              </w:rPr>
            </w:pPr>
          </w:p>
        </w:tc>
        <w:tc>
          <w:tcPr>
            <w:tcW w:w="1871" w:type="dxa"/>
          </w:tcPr>
          <w:p w14:paraId="53AB3503" w14:textId="77777777" w:rsidR="007740E6" w:rsidRPr="007740E6" w:rsidRDefault="007740E6" w:rsidP="007740E6">
            <w:pPr>
              <w:keepNext/>
              <w:keepLines/>
              <w:spacing w:after="0"/>
              <w:rPr>
                <w:ins w:id="280" w:author="Author (ETL)" w:date="2023-09-14T13:42:00Z"/>
                <w:rFonts w:ascii="Arial" w:hAnsi="Arial" w:cs="Arial"/>
                <w:sz w:val="18"/>
                <w:szCs w:val="18"/>
                <w:lang w:eastAsia="ja-JP"/>
              </w:rPr>
            </w:pPr>
            <w:ins w:id="281" w:author="Author (ETL)" w:date="2023-09-14T13:42:00Z">
              <w:r w:rsidRPr="007740E6">
                <w:rPr>
                  <w:rFonts w:ascii="Arial" w:hAnsi="Arial" w:cs="Arial"/>
                  <w:sz w:val="18"/>
                  <w:szCs w:val="18"/>
                  <w:lang w:eastAsia="ja-JP"/>
                </w:rPr>
                <w:t>ENUMERATED (s1, s2, s3, s4, s5, s6, s7, s8, s9, s10, s11, s12, s13, s14, s15, s16, s17, s18, s19, s20, s21, s22, s23, s24, s25, s26, s27, s28, s29, s30, s31, s32, …)</w:t>
              </w:r>
            </w:ins>
          </w:p>
        </w:tc>
        <w:tc>
          <w:tcPr>
            <w:tcW w:w="2891" w:type="dxa"/>
          </w:tcPr>
          <w:p w14:paraId="6A1D91BF" w14:textId="77777777" w:rsidR="007740E6" w:rsidRPr="007740E6" w:rsidRDefault="007740E6" w:rsidP="007740E6">
            <w:pPr>
              <w:keepNext/>
              <w:keepLines/>
              <w:spacing w:after="0"/>
              <w:rPr>
                <w:ins w:id="282" w:author="Author (ETL)" w:date="2023-09-14T13:42:00Z"/>
                <w:rFonts w:ascii="Arial" w:hAnsi="Arial" w:cs="Arial"/>
                <w:sz w:val="18"/>
                <w:szCs w:val="18"/>
                <w:lang w:eastAsia="ja-JP"/>
              </w:rPr>
            </w:pPr>
            <w:ins w:id="283" w:author="Author (ETL)" w:date="2023-09-14T13:42:00Z">
              <w:r w:rsidRPr="007740E6">
                <w:rPr>
                  <w:rFonts w:ascii="Arial" w:hAnsi="Arial" w:cs="Arial"/>
                  <w:sz w:val="18"/>
                  <w:szCs w:val="18"/>
                  <w:lang w:eastAsia="ja-JP"/>
                </w:rPr>
                <w:t>Unit: [1.28 seconds]</w:t>
              </w:r>
            </w:ins>
          </w:p>
        </w:tc>
      </w:tr>
    </w:tbl>
    <w:p w14:paraId="1557EA72" w14:textId="79A859CB" w:rsidR="007740E6" w:rsidRPr="007740E6" w:rsidRDefault="007740E6" w:rsidP="007740E6">
      <w:pPr>
        <w:sectPr w:rsidR="007740E6" w:rsidRPr="007740E6">
          <w:headerReference w:type="even" r:id="rId18"/>
          <w:footnotePr>
            <w:numRestart w:val="eachSect"/>
          </w:footnotePr>
          <w:pgSz w:w="11907" w:h="16840" w:code="9"/>
          <w:pgMar w:top="1418" w:right="1134" w:bottom="1134" w:left="1134" w:header="680" w:footer="567" w:gutter="0"/>
          <w:cols w:space="720"/>
        </w:sectPr>
      </w:pPr>
    </w:p>
    <w:p w14:paraId="011BFD67" w14:textId="77777777" w:rsidR="007740E6" w:rsidRPr="007740E6" w:rsidRDefault="007740E6" w:rsidP="007740E6">
      <w:pPr>
        <w:jc w:val="center"/>
        <w:rPr>
          <w:b/>
          <w:i/>
          <w:noProof/>
          <w:color w:val="FF0000"/>
          <w:highlight w:val="yellow"/>
          <w:lang w:eastAsia="zh-CN"/>
        </w:rPr>
      </w:pPr>
      <w:bookmarkStart w:id="284" w:name="_Toc20955408"/>
      <w:bookmarkStart w:id="285" w:name="_Toc29991616"/>
      <w:bookmarkStart w:id="286" w:name="_Toc36556019"/>
      <w:bookmarkStart w:id="287" w:name="_Toc44497804"/>
      <w:bookmarkStart w:id="288" w:name="_Toc45108191"/>
      <w:bookmarkStart w:id="289" w:name="_Toc45901811"/>
      <w:bookmarkStart w:id="290" w:name="_Toc51850892"/>
      <w:bookmarkStart w:id="291" w:name="_Toc56693896"/>
      <w:bookmarkStart w:id="292" w:name="_Toc64447440"/>
      <w:bookmarkStart w:id="293" w:name="_Toc66286934"/>
      <w:bookmarkStart w:id="294" w:name="_Toc74151632"/>
      <w:bookmarkStart w:id="295" w:name="_Toc88654106"/>
      <w:bookmarkStart w:id="296" w:name="_Toc97904462"/>
      <w:bookmarkStart w:id="297" w:name="_Toc98868600"/>
      <w:bookmarkStart w:id="298" w:name="_Toc105174886"/>
      <w:bookmarkStart w:id="299" w:name="_Toc106109723"/>
      <w:bookmarkStart w:id="300" w:name="_Toc113825545"/>
      <w:bookmarkStart w:id="301" w:name="_Toc120033702"/>
      <w:r w:rsidRPr="007740E6">
        <w:rPr>
          <w:rFonts w:hint="eastAsia"/>
          <w:b/>
          <w:i/>
          <w:noProof/>
          <w:color w:val="FF0000"/>
          <w:highlight w:val="yellow"/>
          <w:lang w:eastAsia="zh-CN"/>
        </w:rPr>
        <w:lastRenderedPageBreak/>
        <w:t>-</w:t>
      </w:r>
      <w:r w:rsidRPr="007740E6">
        <w:rPr>
          <w:b/>
          <w:i/>
          <w:noProof/>
          <w:color w:val="FF0000"/>
          <w:highlight w:val="yellow"/>
          <w:lang w:eastAsia="zh-CN"/>
        </w:rPr>
        <w:t>-----Next change-------</w:t>
      </w:r>
    </w:p>
    <w:p w14:paraId="29D50F0B" w14:textId="77777777" w:rsidR="007740E6" w:rsidRPr="007740E6" w:rsidRDefault="007740E6" w:rsidP="007740E6">
      <w:pPr>
        <w:keepNext/>
        <w:keepLines/>
        <w:spacing w:before="120"/>
        <w:outlineLvl w:val="2"/>
        <w:rPr>
          <w:rFonts w:ascii="Arial" w:hAnsi="Arial"/>
          <w:sz w:val="28"/>
        </w:rPr>
      </w:pPr>
      <w:bookmarkStart w:id="302" w:name="_Toc20955407"/>
      <w:bookmarkStart w:id="303" w:name="_Toc29991615"/>
      <w:bookmarkStart w:id="304" w:name="_Toc36556018"/>
      <w:bookmarkStart w:id="305" w:name="_Toc44497803"/>
      <w:bookmarkStart w:id="306" w:name="_Toc45108190"/>
      <w:bookmarkStart w:id="307" w:name="_Toc45901810"/>
      <w:bookmarkStart w:id="308" w:name="_Toc51850891"/>
      <w:bookmarkStart w:id="309" w:name="_Toc56693895"/>
      <w:bookmarkStart w:id="310" w:name="_Toc64447439"/>
      <w:bookmarkStart w:id="311" w:name="_Toc66286933"/>
      <w:bookmarkStart w:id="312" w:name="_Toc74151631"/>
      <w:bookmarkStart w:id="313" w:name="_Toc88654105"/>
      <w:bookmarkStart w:id="314" w:name="_Toc97904461"/>
      <w:bookmarkStart w:id="315" w:name="_Toc98868599"/>
      <w:bookmarkStart w:id="316" w:name="_Toc105174885"/>
      <w:bookmarkStart w:id="317" w:name="_Toc106109722"/>
      <w:bookmarkStart w:id="318" w:name="_Toc113825544"/>
      <w:bookmarkStart w:id="319" w:name="_Toc138863677"/>
      <w:r w:rsidRPr="007740E6">
        <w:rPr>
          <w:rFonts w:ascii="Arial" w:hAnsi="Arial"/>
          <w:sz w:val="28"/>
        </w:rPr>
        <w:t>9.3.4</w:t>
      </w:r>
      <w:r w:rsidRPr="007740E6">
        <w:rPr>
          <w:rFonts w:ascii="Arial" w:hAnsi="Arial"/>
          <w:sz w:val="28"/>
        </w:rPr>
        <w:tab/>
        <w:t>PDU Definitions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DAEDC6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ASN1START</w:t>
      </w:r>
    </w:p>
    <w:p w14:paraId="684B5F9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w:t>
      </w:r>
    </w:p>
    <w:p w14:paraId="2E9EC3D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w:t>
      </w:r>
    </w:p>
    <w:p w14:paraId="1BCC4B2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xml:space="preserve">-- PDU definitions for </w:t>
      </w:r>
      <w:proofErr w:type="spellStart"/>
      <w:r w:rsidRPr="007740E6">
        <w:rPr>
          <w:rFonts w:ascii="Courier New" w:hAnsi="Courier New"/>
          <w:snapToGrid w:val="0"/>
          <w:sz w:val="16"/>
          <w:lang w:val="en-US"/>
        </w:rPr>
        <w:t>XnAP</w:t>
      </w:r>
      <w:proofErr w:type="spellEnd"/>
      <w:r w:rsidRPr="007740E6">
        <w:rPr>
          <w:rFonts w:ascii="Courier New" w:hAnsi="Courier New"/>
          <w:snapToGrid w:val="0"/>
          <w:sz w:val="16"/>
          <w:lang w:val="en-US"/>
        </w:rPr>
        <w:t>.</w:t>
      </w:r>
    </w:p>
    <w:p w14:paraId="076CD40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w:t>
      </w:r>
    </w:p>
    <w:p w14:paraId="750F638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w:t>
      </w:r>
    </w:p>
    <w:p w14:paraId="6A6A922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1575C71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XnAP</w:t>
      </w:r>
      <w:proofErr w:type="spellEnd"/>
      <w:r w:rsidRPr="007740E6">
        <w:rPr>
          <w:rFonts w:ascii="Courier New" w:hAnsi="Courier New"/>
          <w:snapToGrid w:val="0"/>
          <w:sz w:val="16"/>
          <w:lang w:val="en-US"/>
        </w:rPr>
        <w:t>-PDU-Contents {</w:t>
      </w:r>
    </w:p>
    <w:p w14:paraId="6263D74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itu-t</w:t>
      </w:r>
      <w:proofErr w:type="spellEnd"/>
      <w:r w:rsidRPr="007740E6">
        <w:rPr>
          <w:rFonts w:ascii="Courier New" w:hAnsi="Courier New"/>
          <w:snapToGrid w:val="0"/>
          <w:sz w:val="16"/>
          <w:lang w:val="en-US"/>
        </w:rPr>
        <w:t xml:space="preserve"> (0) identified-organization (4) </w:t>
      </w:r>
      <w:proofErr w:type="spellStart"/>
      <w:r w:rsidRPr="007740E6">
        <w:rPr>
          <w:rFonts w:ascii="Courier New" w:hAnsi="Courier New"/>
          <w:snapToGrid w:val="0"/>
          <w:sz w:val="16"/>
          <w:lang w:val="en-US"/>
        </w:rPr>
        <w:t>etsi</w:t>
      </w:r>
      <w:proofErr w:type="spellEnd"/>
      <w:r w:rsidRPr="007740E6">
        <w:rPr>
          <w:rFonts w:ascii="Courier New" w:hAnsi="Courier New"/>
          <w:snapToGrid w:val="0"/>
          <w:sz w:val="16"/>
          <w:lang w:val="en-US"/>
        </w:rPr>
        <w:t xml:space="preserve"> (0) </w:t>
      </w:r>
      <w:proofErr w:type="spellStart"/>
      <w:r w:rsidRPr="007740E6">
        <w:rPr>
          <w:rFonts w:ascii="Courier New" w:hAnsi="Courier New"/>
          <w:snapToGrid w:val="0"/>
          <w:sz w:val="16"/>
          <w:lang w:val="en-US"/>
        </w:rPr>
        <w:t>mobileDomain</w:t>
      </w:r>
      <w:proofErr w:type="spellEnd"/>
      <w:r w:rsidRPr="007740E6">
        <w:rPr>
          <w:rFonts w:ascii="Courier New" w:hAnsi="Courier New"/>
          <w:snapToGrid w:val="0"/>
          <w:sz w:val="16"/>
          <w:lang w:val="en-US"/>
        </w:rPr>
        <w:t xml:space="preserve"> (0)</w:t>
      </w:r>
    </w:p>
    <w:p w14:paraId="2B45DC4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ngran</w:t>
      </w:r>
      <w:proofErr w:type="spellEnd"/>
      <w:r w:rsidRPr="007740E6">
        <w:rPr>
          <w:rFonts w:ascii="Courier New" w:hAnsi="Courier New"/>
          <w:snapToGrid w:val="0"/>
          <w:sz w:val="16"/>
          <w:lang w:val="en-US"/>
        </w:rPr>
        <w:t xml:space="preserve">-access (22) modules (3) </w:t>
      </w:r>
      <w:proofErr w:type="spellStart"/>
      <w:r w:rsidRPr="007740E6">
        <w:rPr>
          <w:rFonts w:ascii="Courier New" w:hAnsi="Courier New"/>
          <w:snapToGrid w:val="0"/>
          <w:sz w:val="16"/>
          <w:lang w:val="en-US"/>
        </w:rPr>
        <w:t>xnap</w:t>
      </w:r>
      <w:proofErr w:type="spellEnd"/>
      <w:r w:rsidRPr="007740E6">
        <w:rPr>
          <w:rFonts w:ascii="Courier New" w:hAnsi="Courier New"/>
          <w:snapToGrid w:val="0"/>
          <w:sz w:val="16"/>
          <w:lang w:val="en-US"/>
        </w:rPr>
        <w:t xml:space="preserve"> (2) version1 (1) </w:t>
      </w:r>
      <w:proofErr w:type="spellStart"/>
      <w:r w:rsidRPr="007740E6">
        <w:rPr>
          <w:rFonts w:ascii="Courier New" w:hAnsi="Courier New"/>
          <w:snapToGrid w:val="0"/>
          <w:sz w:val="16"/>
          <w:lang w:val="en-US"/>
        </w:rPr>
        <w:t>xnap</w:t>
      </w:r>
      <w:proofErr w:type="spellEnd"/>
      <w:r w:rsidRPr="007740E6">
        <w:rPr>
          <w:rFonts w:ascii="Courier New" w:hAnsi="Courier New"/>
          <w:snapToGrid w:val="0"/>
          <w:sz w:val="16"/>
          <w:lang w:val="en-US"/>
        </w:rPr>
        <w:t>-PDU-Contents (1</w:t>
      </w:r>
      <w:proofErr w:type="gramStart"/>
      <w:r w:rsidRPr="007740E6">
        <w:rPr>
          <w:rFonts w:ascii="Courier New" w:hAnsi="Courier New"/>
          <w:snapToGrid w:val="0"/>
          <w:sz w:val="16"/>
          <w:lang w:val="en-US"/>
        </w:rPr>
        <w:t>) }</w:t>
      </w:r>
      <w:proofErr w:type="gramEnd"/>
    </w:p>
    <w:p w14:paraId="321FD5A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0A541CF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xml:space="preserve">DEFINITIONS AUTOMATIC </w:t>
      </w:r>
      <w:proofErr w:type="gramStart"/>
      <w:r w:rsidRPr="007740E6">
        <w:rPr>
          <w:rFonts w:ascii="Courier New" w:hAnsi="Courier New"/>
          <w:snapToGrid w:val="0"/>
          <w:sz w:val="16"/>
          <w:lang w:val="en-US"/>
        </w:rPr>
        <w:t>TAGS ::=</w:t>
      </w:r>
      <w:proofErr w:type="gramEnd"/>
    </w:p>
    <w:p w14:paraId="57E7290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5A1D1B4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BEGIN</w:t>
      </w:r>
    </w:p>
    <w:p w14:paraId="29AD303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E8BC2"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52E4880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rPr>
      </w:pPr>
      <w:r w:rsidRPr="007740E6">
        <w:rPr>
          <w:rFonts w:ascii="Courier New" w:hAnsi="Courier New"/>
          <w:snapToGrid w:val="0"/>
          <w:sz w:val="16"/>
          <w:lang w:val="en-US"/>
        </w:rPr>
        <w:tab/>
      </w:r>
      <w:proofErr w:type="spellStart"/>
      <w:r w:rsidRPr="007740E6">
        <w:rPr>
          <w:rFonts w:ascii="Courier New" w:hAnsi="Courier New"/>
          <w:snapToGrid w:val="0"/>
          <w:sz w:val="16"/>
          <w:lang w:val="en-US"/>
        </w:rPr>
        <w:t>MDTPLMN</w:t>
      </w:r>
      <w:r w:rsidRPr="007740E6">
        <w:rPr>
          <w:rFonts w:ascii="Courier New" w:hAnsi="Courier New" w:hint="eastAsia"/>
          <w:snapToGrid w:val="0"/>
          <w:sz w:val="16"/>
          <w:lang w:val="en-US" w:eastAsia="zh-CN"/>
        </w:rPr>
        <w:t>Modification</w:t>
      </w:r>
      <w:r w:rsidRPr="007740E6">
        <w:rPr>
          <w:rFonts w:ascii="Courier New" w:hAnsi="Courier New"/>
          <w:snapToGrid w:val="0"/>
          <w:sz w:val="16"/>
          <w:lang w:val="en-US"/>
        </w:rPr>
        <w:t>List</w:t>
      </w:r>
      <w:proofErr w:type="spellEnd"/>
      <w:r w:rsidRPr="007740E6">
        <w:rPr>
          <w:rFonts w:ascii="Courier New" w:hAnsi="Courier New"/>
          <w:snapToGrid w:val="0"/>
          <w:sz w:val="16"/>
          <w:lang w:val="en-US"/>
        </w:rPr>
        <w:t>,</w:t>
      </w:r>
    </w:p>
    <w:p w14:paraId="2442C2B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rPr>
      </w:pPr>
      <w:r w:rsidRPr="007740E6">
        <w:rPr>
          <w:rFonts w:ascii="Courier New" w:hAnsi="Courier New"/>
          <w:snapToGrid w:val="0"/>
          <w:sz w:val="16"/>
          <w:lang w:val="en-US"/>
        </w:rPr>
        <w:tab/>
        <w:t>F1-terminatingIAB-donor</w:t>
      </w:r>
      <w:r w:rsidRPr="007740E6">
        <w:rPr>
          <w:rFonts w:ascii="Courier New" w:hAnsi="Courier New" w:hint="eastAsia"/>
          <w:snapToGrid w:val="0"/>
          <w:sz w:val="16"/>
          <w:lang w:val="en-US"/>
        </w:rPr>
        <w:t>I</w:t>
      </w:r>
      <w:r w:rsidRPr="007740E6">
        <w:rPr>
          <w:rFonts w:ascii="Courier New" w:hAnsi="Courier New"/>
          <w:snapToGrid w:val="0"/>
          <w:sz w:val="16"/>
          <w:lang w:val="en-US"/>
        </w:rPr>
        <w:t>ndicator,</w:t>
      </w:r>
    </w:p>
    <w:p w14:paraId="3034C85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rPr>
      </w:pPr>
      <w:r w:rsidRPr="007740E6">
        <w:rPr>
          <w:rFonts w:ascii="Courier New" w:hAnsi="Courier New"/>
          <w:snapToGrid w:val="0"/>
          <w:sz w:val="16"/>
          <w:lang w:val="en-US"/>
        </w:rPr>
        <w:tab/>
        <w:t>SRB-ID,</w:t>
      </w:r>
    </w:p>
    <w:p w14:paraId="73F66D9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rPr>
      </w:pPr>
      <w:r w:rsidRPr="007740E6">
        <w:rPr>
          <w:rFonts w:ascii="Courier New" w:eastAsia="DengXian" w:hAnsi="Courier New"/>
          <w:snapToGrid w:val="0"/>
          <w:sz w:val="16"/>
          <w:lang w:val="en-US" w:eastAsia="zh-CN"/>
        </w:rPr>
        <w:tab/>
      </w:r>
      <w:r w:rsidRPr="007740E6">
        <w:rPr>
          <w:rFonts w:ascii="Courier New" w:hAnsi="Courier New"/>
          <w:snapToGrid w:val="0"/>
          <w:sz w:val="16"/>
          <w:lang w:val="en-US"/>
        </w:rPr>
        <w:t>AdditionalListofPDUSessionResourceChangeConfirmInfo-SNterminated,</w:t>
      </w:r>
    </w:p>
    <w:p w14:paraId="4FD8598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val="en-US" w:eastAsia="zh-CN"/>
        </w:rPr>
      </w:pPr>
      <w:r w:rsidRPr="007740E6">
        <w:rPr>
          <w:rFonts w:ascii="Courier New" w:eastAsia="Batang" w:hAnsi="Courier New"/>
          <w:sz w:val="16"/>
          <w:lang w:val="en-US"/>
        </w:rPr>
        <w:tab/>
      </w:r>
      <w:proofErr w:type="spellStart"/>
      <w:r w:rsidRPr="007740E6">
        <w:rPr>
          <w:rFonts w:ascii="Courier New" w:hAnsi="Courier New"/>
          <w:sz w:val="16"/>
          <w:lang w:val="en-US" w:eastAsia="zh-CN"/>
        </w:rPr>
        <w:t>HashedUEIdentityIndexValue</w:t>
      </w:r>
      <w:proofErr w:type="spellEnd"/>
      <w:ins w:id="320" w:author="Author (ETL)" w:date="2023-09-14T13:42:00Z">
        <w:r w:rsidRPr="007740E6">
          <w:rPr>
            <w:rFonts w:ascii="Courier New" w:hAnsi="Courier New"/>
            <w:sz w:val="16"/>
            <w:lang w:val="en-US" w:eastAsia="zh-CN"/>
          </w:rPr>
          <w:t>,</w:t>
        </w:r>
      </w:ins>
    </w:p>
    <w:p w14:paraId="39F092E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1" w:author="Author (ETL)" w:date="2023-09-14T13:42:00Z"/>
          <w:rFonts w:ascii="Courier New" w:hAnsi="Courier New"/>
          <w:sz w:val="16"/>
          <w:lang w:val="en-US" w:eastAsia="zh-CN"/>
        </w:rPr>
      </w:pPr>
      <w:ins w:id="322" w:author="Author (ETL)" w:date="2023-09-14T13:42:00Z">
        <w:r w:rsidRPr="007740E6">
          <w:rPr>
            <w:rFonts w:ascii="Courier New" w:hAnsi="Courier New"/>
            <w:snapToGrid w:val="0"/>
            <w:sz w:val="16"/>
            <w:lang w:val="en-US"/>
          </w:rPr>
          <w:tab/>
        </w:r>
        <w:proofErr w:type="spellStart"/>
        <w:r w:rsidRPr="007740E6">
          <w:rPr>
            <w:rFonts w:ascii="Courier New" w:hAnsi="Courier New"/>
            <w:snapToGrid w:val="0"/>
            <w:sz w:val="16"/>
            <w:lang w:val="en-US"/>
          </w:rPr>
          <w:t>NRPagingLongeDRXInformationforRRCINACTIVE</w:t>
        </w:r>
        <w:proofErr w:type="spellEnd"/>
      </w:ins>
    </w:p>
    <w:p w14:paraId="5D405420" w14:textId="77777777" w:rsidR="007740E6" w:rsidRPr="007740E6" w:rsidRDefault="007740E6" w:rsidP="007740E6">
      <w:pPr>
        <w:jc w:val="center"/>
        <w:rPr>
          <w:b/>
          <w:i/>
          <w:noProof/>
          <w:color w:val="FF0000"/>
          <w:highlight w:val="yellow"/>
          <w:lang w:eastAsia="zh-CN"/>
        </w:rPr>
      </w:pPr>
    </w:p>
    <w:p w14:paraId="07E82FE9" w14:textId="77777777" w:rsidR="007740E6" w:rsidRPr="007740E6" w:rsidRDefault="007740E6" w:rsidP="007740E6">
      <w:pPr>
        <w:jc w:val="center"/>
        <w:rPr>
          <w:b/>
          <w:i/>
          <w:noProof/>
          <w:color w:val="FF0000"/>
          <w:highlight w:val="yellow"/>
          <w:lang w:eastAsia="zh-CN"/>
        </w:rPr>
      </w:pPr>
      <w:r w:rsidRPr="007740E6">
        <w:rPr>
          <w:rFonts w:hint="eastAsia"/>
          <w:b/>
          <w:i/>
          <w:noProof/>
          <w:color w:val="FF0000"/>
          <w:highlight w:val="yellow"/>
          <w:lang w:eastAsia="zh-CN"/>
        </w:rPr>
        <w:t>-</w:t>
      </w:r>
      <w:r w:rsidRPr="007740E6">
        <w:rPr>
          <w:b/>
          <w:i/>
          <w:noProof/>
          <w:color w:val="FF0000"/>
          <w:highlight w:val="yellow"/>
          <w:lang w:eastAsia="zh-CN"/>
        </w:rPr>
        <w:t>-----Next change-------</w:t>
      </w:r>
    </w:p>
    <w:p w14:paraId="7182C0C7"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02A88E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val="en-US" w:eastAsia="zh-CN"/>
        </w:rPr>
      </w:pPr>
      <w:r w:rsidRPr="007740E6">
        <w:rPr>
          <w:rFonts w:ascii="Courier New" w:eastAsia="DengXian" w:hAnsi="Courier New"/>
          <w:snapToGrid w:val="0"/>
          <w:sz w:val="16"/>
          <w:lang w:val="en-US" w:eastAsia="zh-CN"/>
        </w:rPr>
        <w:tab/>
      </w:r>
      <w:r w:rsidRPr="007740E6">
        <w:rPr>
          <w:rFonts w:ascii="Courier New" w:eastAsia="DengXian" w:hAnsi="Courier New" w:hint="eastAsia"/>
          <w:snapToGrid w:val="0"/>
          <w:sz w:val="16"/>
          <w:lang w:val="en-US" w:eastAsia="zh-CN"/>
        </w:rPr>
        <w:t>i</w:t>
      </w:r>
      <w:r w:rsidRPr="007740E6">
        <w:rPr>
          <w:rFonts w:ascii="Courier New" w:eastAsia="DengXian" w:hAnsi="Courier New"/>
          <w:snapToGrid w:val="0"/>
          <w:sz w:val="16"/>
          <w:lang w:val="en-US" w:eastAsia="zh-CN"/>
        </w:rPr>
        <w:t>d-</w:t>
      </w:r>
      <w:proofErr w:type="spellStart"/>
      <w:r w:rsidRPr="007740E6">
        <w:rPr>
          <w:rFonts w:ascii="Courier New" w:eastAsia="DengXian" w:hAnsi="Courier New"/>
          <w:snapToGrid w:val="0"/>
          <w:sz w:val="16"/>
          <w:lang w:val="en-US" w:eastAsia="zh-CN"/>
        </w:rPr>
        <w:t>ManagementBasedMDTPLMNModificationList</w:t>
      </w:r>
      <w:proofErr w:type="spellEnd"/>
      <w:r w:rsidRPr="007740E6">
        <w:rPr>
          <w:rFonts w:ascii="Courier New" w:eastAsia="DengXian" w:hAnsi="Courier New"/>
          <w:snapToGrid w:val="0"/>
          <w:sz w:val="16"/>
          <w:lang w:val="en-US" w:eastAsia="zh-CN"/>
        </w:rPr>
        <w:t>,</w:t>
      </w:r>
    </w:p>
    <w:p w14:paraId="3AD2F47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val="en-US" w:eastAsia="zh-CN"/>
        </w:rPr>
      </w:pPr>
      <w:r w:rsidRPr="007740E6">
        <w:rPr>
          <w:rFonts w:ascii="Courier New" w:eastAsia="DengXian" w:hAnsi="Courier New"/>
          <w:snapToGrid w:val="0"/>
          <w:sz w:val="16"/>
          <w:lang w:val="en-US" w:eastAsia="zh-CN"/>
        </w:rPr>
        <w:tab/>
      </w:r>
      <w:r w:rsidRPr="007740E6">
        <w:rPr>
          <w:rFonts w:ascii="Courier New" w:eastAsia="DengXian" w:hAnsi="Courier New" w:hint="eastAsia"/>
          <w:snapToGrid w:val="0"/>
          <w:sz w:val="16"/>
          <w:lang w:val="en-US" w:eastAsia="zh-CN"/>
        </w:rPr>
        <w:t>id-</w:t>
      </w:r>
      <w:r w:rsidRPr="007740E6">
        <w:rPr>
          <w:rFonts w:ascii="Courier New" w:eastAsia="DengXian" w:hAnsi="Courier New"/>
          <w:snapToGrid w:val="0"/>
          <w:sz w:val="16"/>
          <w:lang w:val="en-US" w:eastAsia="zh-CN"/>
        </w:rPr>
        <w:t>F1-terminatingIAB-donor</w:t>
      </w:r>
      <w:r w:rsidRPr="007740E6">
        <w:rPr>
          <w:rFonts w:ascii="Courier New" w:eastAsia="DengXian" w:hAnsi="Courier New" w:hint="eastAsia"/>
          <w:snapToGrid w:val="0"/>
          <w:sz w:val="16"/>
          <w:lang w:val="en-US" w:eastAsia="zh-CN"/>
        </w:rPr>
        <w:t>I</w:t>
      </w:r>
      <w:r w:rsidRPr="007740E6">
        <w:rPr>
          <w:rFonts w:ascii="Courier New" w:eastAsia="DengXian" w:hAnsi="Courier New"/>
          <w:snapToGrid w:val="0"/>
          <w:sz w:val="16"/>
          <w:lang w:val="en-US" w:eastAsia="zh-CN"/>
        </w:rPr>
        <w:t>ndicator,</w:t>
      </w:r>
    </w:p>
    <w:p w14:paraId="49F8437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eastAsia="DengXian" w:hAnsi="Courier New"/>
          <w:snapToGrid w:val="0"/>
          <w:sz w:val="16"/>
          <w:lang w:val="en-US" w:eastAsia="zh-CN"/>
        </w:rPr>
        <w:tab/>
        <w:t>id-</w:t>
      </w:r>
      <w:r w:rsidRPr="007740E6">
        <w:rPr>
          <w:rFonts w:ascii="Courier New" w:hAnsi="Courier New"/>
          <w:snapToGrid w:val="0"/>
          <w:sz w:val="16"/>
          <w:lang w:val="en-US"/>
        </w:rPr>
        <w:t>AdditionalListofPDUSessionResourceChangeConfirmInfo-SNterminated,</w:t>
      </w:r>
    </w:p>
    <w:p w14:paraId="5440A00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7740E6">
        <w:rPr>
          <w:rFonts w:ascii="Courier New" w:hAnsi="Courier New"/>
          <w:sz w:val="16"/>
          <w:lang w:val="en-US"/>
        </w:rPr>
        <w:tab/>
        <w:t>id-</w:t>
      </w:r>
      <w:proofErr w:type="spellStart"/>
      <w:r w:rsidRPr="007740E6">
        <w:rPr>
          <w:rFonts w:ascii="Courier New" w:hAnsi="Courier New"/>
          <w:sz w:val="16"/>
          <w:lang w:val="en-US" w:eastAsia="zh-CN"/>
        </w:rPr>
        <w:t>HashedUEIdentityIndexValue</w:t>
      </w:r>
      <w:proofErr w:type="spellEnd"/>
      <w:r w:rsidRPr="007740E6">
        <w:rPr>
          <w:rFonts w:ascii="Courier New" w:hAnsi="Courier New"/>
          <w:sz w:val="16"/>
          <w:lang w:val="en-US"/>
        </w:rPr>
        <w:t>,</w:t>
      </w:r>
    </w:p>
    <w:p w14:paraId="4E47A25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Author (ETL)" w:date="2023-09-14T13:42:00Z"/>
          <w:rFonts w:ascii="Courier New" w:hAnsi="Courier New"/>
          <w:sz w:val="16"/>
          <w:lang w:val="en-US" w:eastAsia="zh-CN"/>
        </w:rPr>
      </w:pPr>
      <w:ins w:id="324" w:author="Author (ETL)" w:date="2023-09-14T13:42:00Z">
        <w:r w:rsidRPr="007740E6">
          <w:rPr>
            <w:rFonts w:ascii="Courier New" w:hAnsi="Courier New"/>
            <w:sz w:val="16"/>
            <w:lang w:val="en-US"/>
          </w:rPr>
          <w:tab/>
          <w:t>id-</w:t>
        </w:r>
        <w:proofErr w:type="spellStart"/>
        <w:r w:rsidRPr="007740E6">
          <w:rPr>
            <w:rFonts w:ascii="Courier New" w:hAnsi="Courier New"/>
            <w:snapToGrid w:val="0"/>
            <w:sz w:val="16"/>
            <w:lang w:val="en-US"/>
          </w:rPr>
          <w:t>NRPagingLongeDRXInformationforRRCINACTIVE</w:t>
        </w:r>
        <w:proofErr w:type="spellEnd"/>
        <w:r w:rsidRPr="007740E6">
          <w:rPr>
            <w:rFonts w:ascii="Courier New" w:hAnsi="Courier New"/>
            <w:sz w:val="16"/>
            <w:lang w:val="en-US"/>
          </w:rPr>
          <w:t>,</w:t>
        </w:r>
      </w:ins>
    </w:p>
    <w:p w14:paraId="2D2C3BE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503B5C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4A61ACD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spellStart"/>
      <w:r w:rsidRPr="007740E6">
        <w:rPr>
          <w:rFonts w:ascii="Courier New" w:hAnsi="Courier New"/>
          <w:snapToGrid w:val="0"/>
          <w:sz w:val="16"/>
          <w:lang w:val="en-US"/>
        </w:rPr>
        <w:t>maxnoofCellsinNG-RANnode</w:t>
      </w:r>
      <w:proofErr w:type="spellEnd"/>
      <w:r w:rsidRPr="007740E6">
        <w:rPr>
          <w:rFonts w:ascii="Courier New" w:hAnsi="Courier New"/>
          <w:snapToGrid w:val="0"/>
          <w:sz w:val="16"/>
          <w:lang w:val="en-US"/>
        </w:rPr>
        <w:t>,</w:t>
      </w:r>
    </w:p>
    <w:p w14:paraId="202FD51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en-US"/>
        </w:rPr>
        <w:tab/>
      </w:r>
      <w:proofErr w:type="spellStart"/>
      <w:r w:rsidRPr="007740E6">
        <w:rPr>
          <w:rFonts w:ascii="Courier New" w:hAnsi="Courier New"/>
          <w:sz w:val="16"/>
          <w:lang w:val="en-US"/>
        </w:rPr>
        <w:t>maxnoofDRBs</w:t>
      </w:r>
      <w:proofErr w:type="spellEnd"/>
      <w:r w:rsidRPr="007740E6">
        <w:rPr>
          <w:rFonts w:ascii="Courier New" w:hAnsi="Courier New"/>
          <w:sz w:val="16"/>
          <w:lang w:val="en-US"/>
        </w:rPr>
        <w:t>,</w:t>
      </w:r>
    </w:p>
    <w:p w14:paraId="660EEDA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napToGrid w:val="0"/>
          <w:sz w:val="16"/>
          <w:lang w:val="en-US"/>
        </w:rPr>
        <w:tab/>
      </w:r>
      <w:proofErr w:type="spellStart"/>
      <w:r w:rsidRPr="007740E6">
        <w:rPr>
          <w:rFonts w:ascii="Courier New" w:hAnsi="Courier New"/>
          <w:snapToGrid w:val="0"/>
          <w:sz w:val="16"/>
          <w:lang w:val="en-US"/>
        </w:rPr>
        <w:t>maxnoofPDUSessio</w:t>
      </w:r>
      <w:r w:rsidRPr="007740E6">
        <w:rPr>
          <w:rFonts w:ascii="Courier New" w:hAnsi="Courier New"/>
          <w:sz w:val="16"/>
          <w:lang w:val="en-US"/>
        </w:rPr>
        <w:t>ns</w:t>
      </w:r>
      <w:proofErr w:type="spellEnd"/>
      <w:r w:rsidRPr="007740E6">
        <w:rPr>
          <w:rFonts w:ascii="Courier New" w:hAnsi="Courier New"/>
          <w:sz w:val="16"/>
          <w:lang w:val="en-US"/>
        </w:rPr>
        <w:t>,</w:t>
      </w:r>
    </w:p>
    <w:p w14:paraId="65BF399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en-US"/>
        </w:rPr>
        <w:tab/>
      </w:r>
      <w:proofErr w:type="spellStart"/>
      <w:r w:rsidRPr="007740E6">
        <w:rPr>
          <w:rFonts w:ascii="Courier New" w:hAnsi="Courier New"/>
          <w:sz w:val="16"/>
          <w:lang w:val="en-US"/>
        </w:rPr>
        <w:t>maxnoofQoSFlows</w:t>
      </w:r>
      <w:proofErr w:type="spellEnd"/>
      <w:r w:rsidRPr="007740E6">
        <w:rPr>
          <w:rFonts w:ascii="Courier New" w:hAnsi="Courier New"/>
          <w:sz w:val="16"/>
          <w:lang w:val="en-US"/>
        </w:rPr>
        <w:t>,</w:t>
      </w:r>
    </w:p>
    <w:p w14:paraId="74122D1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7740E6">
        <w:rPr>
          <w:rFonts w:ascii="Courier New" w:eastAsia="Malgun Gothic" w:hAnsi="Courier New"/>
          <w:sz w:val="16"/>
          <w:lang w:val="en-US"/>
        </w:rPr>
        <w:tab/>
      </w:r>
      <w:proofErr w:type="spellStart"/>
      <w:r w:rsidRPr="007740E6">
        <w:rPr>
          <w:rFonts w:ascii="Courier New" w:eastAsia="Malgun Gothic" w:hAnsi="Courier New"/>
          <w:sz w:val="16"/>
          <w:lang w:val="en-US"/>
        </w:rPr>
        <w:t>maxnoofServedCellsIAB</w:t>
      </w:r>
      <w:proofErr w:type="spellEnd"/>
      <w:r w:rsidRPr="007740E6">
        <w:rPr>
          <w:rFonts w:ascii="Courier New" w:eastAsia="Malgun Gothic" w:hAnsi="Courier New"/>
          <w:sz w:val="16"/>
          <w:lang w:val="en-US"/>
        </w:rPr>
        <w:t>,</w:t>
      </w:r>
    </w:p>
    <w:p w14:paraId="78591BF4" w14:textId="77777777" w:rsidR="007740E6" w:rsidRPr="007740E6" w:rsidRDefault="007740E6" w:rsidP="007740E6">
      <w:pPr>
        <w:rPr>
          <w:color w:val="FF0000"/>
          <w:lang w:eastAsia="zh-CN"/>
        </w:rPr>
      </w:pPr>
    </w:p>
    <w:p w14:paraId="0D9253DC" w14:textId="77777777" w:rsidR="007740E6" w:rsidRPr="007740E6" w:rsidRDefault="007740E6" w:rsidP="007740E6">
      <w:pPr>
        <w:rPr>
          <w:color w:val="FF0000"/>
          <w:lang w:val="en-US" w:eastAsia="zh-CN"/>
        </w:rPr>
      </w:pPr>
      <w:r w:rsidRPr="007740E6">
        <w:rPr>
          <w:rFonts w:hint="eastAsia"/>
          <w:color w:val="FF0000"/>
          <w:highlight w:val="cyan"/>
          <w:lang w:val="en-US" w:eastAsia="zh-CN"/>
        </w:rPr>
        <w:lastRenderedPageBreak/>
        <w:t>&lt;</w:t>
      </w:r>
      <w:r w:rsidRPr="007740E6">
        <w:rPr>
          <w:color w:val="FF0000"/>
          <w:highlight w:val="cyan"/>
          <w:lang w:val="en-US" w:eastAsia="zh-CN"/>
        </w:rPr>
        <w:t>Skip unchanged part&gt;</w:t>
      </w:r>
    </w:p>
    <w:p w14:paraId="41A7C7E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5CACF6D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w:t>
      </w:r>
    </w:p>
    <w:p w14:paraId="7286244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w:t>
      </w:r>
    </w:p>
    <w:p w14:paraId="1F2A2B3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val="en-US"/>
        </w:rPr>
      </w:pPr>
      <w:r w:rsidRPr="007740E6">
        <w:rPr>
          <w:rFonts w:ascii="Courier New" w:hAnsi="Courier New"/>
          <w:snapToGrid w:val="0"/>
          <w:sz w:val="16"/>
          <w:lang w:val="en-US"/>
        </w:rPr>
        <w:t>-- RAN PAGING</w:t>
      </w:r>
    </w:p>
    <w:p w14:paraId="2FC8565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w:t>
      </w:r>
    </w:p>
    <w:p w14:paraId="33A40E8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 **************************************************************</w:t>
      </w:r>
    </w:p>
    <w:p w14:paraId="37CE5E9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030F588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proofErr w:type="gramStart"/>
      <w:r w:rsidRPr="007740E6">
        <w:rPr>
          <w:rFonts w:ascii="Courier New" w:hAnsi="Courier New"/>
          <w:snapToGrid w:val="0"/>
          <w:sz w:val="16"/>
          <w:lang w:val="en-US"/>
        </w:rPr>
        <w:t>RANPaging</w:t>
      </w:r>
      <w:proofErr w:type="spellEnd"/>
      <w:r w:rsidRPr="007740E6">
        <w:rPr>
          <w:rFonts w:ascii="Courier New" w:hAnsi="Courier New"/>
          <w:snapToGrid w:val="0"/>
          <w:sz w:val="16"/>
          <w:lang w:val="en-US"/>
        </w:rPr>
        <w:t xml:space="preserve"> ::=</w:t>
      </w:r>
      <w:proofErr w:type="gramEnd"/>
      <w:r w:rsidRPr="007740E6">
        <w:rPr>
          <w:rFonts w:ascii="Courier New" w:hAnsi="Courier New"/>
          <w:snapToGrid w:val="0"/>
          <w:sz w:val="16"/>
          <w:lang w:val="en-US"/>
        </w:rPr>
        <w:t xml:space="preserve"> SEQUENCE {</w:t>
      </w:r>
    </w:p>
    <w:p w14:paraId="7EC47AE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spellStart"/>
      <w:r w:rsidRPr="007740E6">
        <w:rPr>
          <w:rFonts w:ascii="Courier New" w:hAnsi="Courier New"/>
          <w:snapToGrid w:val="0"/>
          <w:sz w:val="16"/>
          <w:lang w:val="en-US"/>
        </w:rPr>
        <w:t>protocolIEs</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proofErr w:type="spellStart"/>
      <w:r w:rsidRPr="007740E6">
        <w:rPr>
          <w:rFonts w:ascii="Courier New" w:hAnsi="Courier New"/>
          <w:snapToGrid w:val="0"/>
          <w:sz w:val="16"/>
          <w:lang w:val="en-US"/>
        </w:rPr>
        <w:t>ProtocolIE</w:t>
      </w:r>
      <w:proofErr w:type="spellEnd"/>
      <w:r w:rsidRPr="007740E6">
        <w:rPr>
          <w:rFonts w:ascii="Courier New" w:hAnsi="Courier New"/>
          <w:snapToGrid w:val="0"/>
          <w:sz w:val="16"/>
          <w:lang w:val="en-US"/>
        </w:rPr>
        <w:t>-Container</w:t>
      </w:r>
      <w:r w:rsidRPr="007740E6">
        <w:rPr>
          <w:rFonts w:ascii="Courier New" w:hAnsi="Courier New"/>
          <w:snapToGrid w:val="0"/>
          <w:sz w:val="16"/>
          <w:lang w:val="en-US"/>
        </w:rPr>
        <w:tab/>
        <w:t>{{</w:t>
      </w:r>
      <w:proofErr w:type="spellStart"/>
      <w:r w:rsidRPr="007740E6">
        <w:rPr>
          <w:rFonts w:ascii="Courier New" w:hAnsi="Courier New"/>
          <w:snapToGrid w:val="0"/>
          <w:sz w:val="16"/>
          <w:lang w:val="en-US"/>
        </w:rPr>
        <w:t>RANPaging</w:t>
      </w:r>
      <w:proofErr w:type="spellEnd"/>
      <w:r w:rsidRPr="007740E6">
        <w:rPr>
          <w:rFonts w:ascii="Courier New" w:hAnsi="Courier New"/>
          <w:snapToGrid w:val="0"/>
          <w:sz w:val="16"/>
          <w:lang w:val="en-US"/>
        </w:rPr>
        <w:t>-IEs}},</w:t>
      </w:r>
    </w:p>
    <w:p w14:paraId="52AACDE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w:t>
      </w:r>
    </w:p>
    <w:p w14:paraId="7DAAD2E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w:t>
      </w:r>
    </w:p>
    <w:p w14:paraId="1D694DD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6BDC293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RANPaging</w:t>
      </w:r>
      <w:proofErr w:type="spellEnd"/>
      <w:r w:rsidRPr="007740E6">
        <w:rPr>
          <w:rFonts w:ascii="Courier New" w:hAnsi="Courier New"/>
          <w:snapToGrid w:val="0"/>
          <w:sz w:val="16"/>
          <w:lang w:val="en-US"/>
        </w:rPr>
        <w:t>-IEs XNAP-PROTOCOL-</w:t>
      </w:r>
      <w:proofErr w:type="gramStart"/>
      <w:r w:rsidRPr="007740E6">
        <w:rPr>
          <w:rFonts w:ascii="Courier New" w:hAnsi="Courier New"/>
          <w:snapToGrid w:val="0"/>
          <w:sz w:val="16"/>
          <w:lang w:val="en-US"/>
        </w:rPr>
        <w:t>IES ::=</w:t>
      </w:r>
      <w:proofErr w:type="gramEnd"/>
      <w:r w:rsidRPr="007740E6">
        <w:rPr>
          <w:rFonts w:ascii="Courier New" w:hAnsi="Courier New"/>
          <w:snapToGrid w:val="0"/>
          <w:sz w:val="16"/>
          <w:lang w:val="en-US"/>
        </w:rPr>
        <w:t xml:space="preserve"> {</w:t>
      </w:r>
    </w:p>
    <w:p w14:paraId="7826035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UEIdentityIndexValue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reject</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UEIdentityIndexValue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mandatory}|</w:t>
      </w:r>
    </w:p>
    <w:p w14:paraId="655AEAD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UERANPagingIdentity</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UERANPagingIdentity</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mandatory}|</w:t>
      </w:r>
    </w:p>
    <w:p w14:paraId="6BF0D40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PagingDRX</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PagingDRX</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mandatory}|</w:t>
      </w:r>
    </w:p>
    <w:p w14:paraId="110430F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eastAsia="zh-CN"/>
        </w:rPr>
        <w:t>RANPagingArea</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reject</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eastAsia="zh-CN"/>
        </w:rPr>
        <w:t>RANPagingArea</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mandatory}|</w:t>
      </w:r>
    </w:p>
    <w:p w14:paraId="68D86FB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eastAsia="zh-CN"/>
        </w:rPr>
        <w:t>PagingPriority</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eastAsia="zh-CN"/>
        </w:rPr>
        <w:t>PagingPriority</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241B6F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AssistanceDataForRANPaging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AssistanceDataForRANPaging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3E14D72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UERadioCapabilityForPaging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UERadioCapabilityForPaging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r w:rsidRPr="007740E6">
        <w:rPr>
          <w:rFonts w:ascii="Courier New" w:hAnsi="Courier New"/>
          <w:sz w:val="16"/>
          <w:lang w:val="en-US"/>
        </w:rPr>
        <w:t>|</w:t>
      </w:r>
    </w:p>
    <w:p w14:paraId="408EE09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hint="eastAsia"/>
          <w:snapToGrid w:val="0"/>
          <w:sz w:val="16"/>
          <w:lang w:val="en-US" w:eastAsia="zh-CN"/>
        </w:rPr>
        <w:t>ExtendedUEIdentityIndexValue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hint="eastAsia"/>
          <w:snapToGrid w:val="0"/>
          <w:sz w:val="16"/>
          <w:lang w:val="en-US" w:eastAsia="zh-CN"/>
        </w:rPr>
        <w:t>ExtendedUEIdentityIndexValue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4449D5A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EUTRAPagingeDRXInformation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EUTRAPagingeDRXInformation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F95F2E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hint="eastAsia"/>
          <w:snapToGrid w:val="0"/>
          <w:sz w:val="16"/>
          <w:lang w:val="en-US"/>
        </w:rPr>
        <w:t>UESpecificDRX</w:t>
      </w:r>
      <w:proofErr w:type="spellEnd"/>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hint="eastAsia"/>
          <w:snapToGrid w:val="0"/>
          <w:sz w:val="16"/>
          <w:lang w:val="en-US"/>
        </w:rPr>
        <w:t>UESpecificDRX</w:t>
      </w:r>
      <w:proofErr w:type="spellEnd"/>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1694919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NRPagingeDRXInformation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NRPagingeDRXInformation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CA10EA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NRPagingeDRXInformationforRRCINACTIVE</w:t>
      </w:r>
      <w:proofErr w:type="spellEnd"/>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NRPagingeDRXInformationforRRCINACTIVE</w:t>
      </w:r>
      <w:proofErr w:type="spellEnd"/>
      <w:r w:rsidRPr="007740E6">
        <w:rPr>
          <w:rFonts w:ascii="Courier New" w:hAnsi="Courier New"/>
          <w:snapToGrid w:val="0"/>
          <w:sz w:val="16"/>
          <w:lang w:val="en-US"/>
        </w:rPr>
        <w:tab/>
        <w:t>PRESENCE optional }|</w:t>
      </w:r>
    </w:p>
    <w:p w14:paraId="29BB6E7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PagingCause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PagingCause</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168895C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w:t>
      </w:r>
      <w:r w:rsidRPr="007740E6">
        <w:rPr>
          <w:rFonts w:ascii="Courier New" w:hAnsi="Courier New"/>
          <w:sz w:val="16"/>
          <w:lang w:val="en-US"/>
        </w:rPr>
        <w:t>id-</w:t>
      </w:r>
      <w:proofErr w:type="spellStart"/>
      <w:r w:rsidRPr="007740E6">
        <w:rPr>
          <w:rFonts w:ascii="Courier New" w:hAnsi="Courier New"/>
          <w:snapToGrid w:val="0"/>
          <w:sz w:val="16"/>
          <w:lang w:val="en-US"/>
        </w:rPr>
        <w:t>PEIPSassistanceInformation</w:t>
      </w:r>
      <w:proofErr w:type="spellEnd"/>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rPr>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PEIPSassistanceInformation</w:t>
      </w:r>
      <w:proofErr w:type="spellEnd"/>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rPr>
        <w:t>PRESENCE optional }|</w:t>
      </w:r>
    </w:p>
    <w:p w14:paraId="10E5E98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w:t>
      </w:r>
      <w:r w:rsidRPr="007740E6">
        <w:rPr>
          <w:rFonts w:ascii="Courier New" w:hAnsi="Courier New"/>
          <w:sz w:val="16"/>
          <w:lang w:val="en-US"/>
        </w:rPr>
        <w:t>id-</w:t>
      </w:r>
      <w:proofErr w:type="spellStart"/>
      <w:r w:rsidRPr="007740E6">
        <w:rPr>
          <w:rFonts w:ascii="Courier New" w:hAnsi="Courier New"/>
          <w:sz w:val="16"/>
          <w:lang w:val="en-US"/>
        </w:rPr>
        <w:t>HashedUEIdentityIndexValue</w:t>
      </w:r>
      <w:proofErr w:type="spellEnd"/>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rPr>
        <w:t>CRITICALITY ignore</w:t>
      </w:r>
      <w:r w:rsidRPr="007740E6">
        <w:rPr>
          <w:rFonts w:ascii="Courier New" w:hAnsi="Courier New"/>
          <w:snapToGrid w:val="0"/>
          <w:sz w:val="16"/>
          <w:lang w:val="en-US"/>
        </w:rPr>
        <w:tab/>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HashedUEIdentityIndexValue</w:t>
      </w:r>
      <w:proofErr w:type="spellEnd"/>
      <w:r w:rsidRPr="007740E6">
        <w:rPr>
          <w:rFonts w:ascii="Courier New" w:hAnsi="Courier New" w:hint="eastAsia"/>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hint="eastAsia"/>
          <w:snapToGrid w:val="0"/>
          <w:sz w:val="16"/>
          <w:lang w:val="en-US" w:eastAsia="zh-CN"/>
        </w:rPr>
        <w:tab/>
      </w:r>
      <w:r w:rsidRPr="007740E6">
        <w:rPr>
          <w:rFonts w:ascii="Courier New" w:hAnsi="Courier New"/>
          <w:snapToGrid w:val="0"/>
          <w:sz w:val="16"/>
          <w:lang w:val="en-US"/>
        </w:rPr>
        <w:t>PRESENCE optional }</w:t>
      </w:r>
      <w:ins w:id="325" w:author="Author (ETL)" w:date="2023-09-14T13:42:00Z">
        <w:r w:rsidRPr="007740E6">
          <w:rPr>
            <w:rFonts w:ascii="Courier New" w:hAnsi="Courier New"/>
            <w:snapToGrid w:val="0"/>
            <w:sz w:val="16"/>
            <w:lang w:val="en-US"/>
          </w:rPr>
          <w:t>|</w:t>
        </w:r>
      </w:ins>
    </w:p>
    <w:p w14:paraId="5F3BABEA" w14:textId="5561CD25"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Author (ETL)" w:date="2023-09-14T13:42:00Z"/>
          <w:rFonts w:ascii="Courier New" w:hAnsi="Courier New"/>
          <w:snapToGrid w:val="0"/>
          <w:sz w:val="16"/>
          <w:lang w:val="en-US"/>
        </w:rPr>
      </w:pPr>
      <w:ins w:id="327" w:author="Author (ETL)" w:date="2023-09-14T13:42:00Z">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NRPagingLongeDRXInformationforRRCINACTIVE</w:t>
        </w:r>
        <w:proofErr w:type="spellEnd"/>
        <w:r w:rsidRPr="007740E6">
          <w:rPr>
            <w:rFonts w:ascii="Courier New" w:hAnsi="Courier New"/>
            <w:snapToGrid w:val="0"/>
            <w:sz w:val="16"/>
            <w:lang w:val="en-US"/>
          </w:rPr>
          <w:tab/>
          <w:t>CRITICALITY ignore</w:t>
        </w:r>
        <w:r w:rsidRPr="007740E6">
          <w:rPr>
            <w:rFonts w:ascii="Courier New" w:hAnsi="Courier New"/>
            <w:snapToGrid w:val="0"/>
            <w:sz w:val="16"/>
            <w:lang w:val="en-US"/>
          </w:rPr>
          <w:tab/>
          <w:t xml:space="preserve">TYPE </w:t>
        </w:r>
        <w:proofErr w:type="spellStart"/>
        <w:r w:rsidRPr="007740E6">
          <w:rPr>
            <w:rFonts w:ascii="Courier New" w:hAnsi="Courier New"/>
            <w:snapToGrid w:val="0"/>
            <w:sz w:val="16"/>
            <w:lang w:val="en-US"/>
          </w:rPr>
          <w:t>NRPagingLongeDRXInformationforRRCINACTIVE</w:t>
        </w:r>
        <w:proofErr w:type="spellEnd"/>
        <w:r w:rsidRPr="007740E6">
          <w:rPr>
            <w:rFonts w:ascii="Courier New" w:hAnsi="Courier New"/>
            <w:snapToGrid w:val="0"/>
            <w:sz w:val="16"/>
            <w:lang w:val="en-US"/>
          </w:rPr>
          <w:tab/>
          <w:t>PRESENCE optional</w:t>
        </w:r>
      </w:ins>
      <w:ins w:id="328" w:author="Author (ETL)" w:date="2023-09-14T13:45:00Z">
        <w:r w:rsidRPr="007740E6">
          <w:rPr>
            <w:rFonts w:ascii="Courier New" w:hAnsi="Courier New"/>
            <w:snapToGrid w:val="0"/>
            <w:sz w:val="16"/>
            <w:lang w:val="en-US"/>
          </w:rPr>
          <w:t>}</w:t>
        </w:r>
      </w:ins>
      <w:r w:rsidR="000343E8">
        <w:rPr>
          <w:rFonts w:ascii="Courier New" w:hAnsi="Courier New"/>
          <w:snapToGrid w:val="0"/>
          <w:sz w:val="16"/>
          <w:lang w:val="en-US"/>
        </w:rPr>
        <w:t>,</w:t>
      </w:r>
    </w:p>
    <w:p w14:paraId="0F3F16B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7740E6">
        <w:rPr>
          <w:rFonts w:ascii="Courier New" w:hAnsi="Courier New"/>
          <w:snapToGrid w:val="0"/>
          <w:sz w:val="16"/>
          <w:lang w:val="en-US"/>
        </w:rPr>
        <w:tab/>
      </w:r>
      <w:r w:rsidRPr="007740E6">
        <w:rPr>
          <w:rFonts w:ascii="Courier New" w:hAnsi="Courier New"/>
          <w:snapToGrid w:val="0"/>
          <w:sz w:val="16"/>
          <w:lang w:val="fr-FR"/>
        </w:rPr>
        <w:t>...</w:t>
      </w:r>
    </w:p>
    <w:p w14:paraId="0258054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7740E6">
        <w:rPr>
          <w:rFonts w:ascii="Courier New" w:hAnsi="Courier New"/>
          <w:snapToGrid w:val="0"/>
          <w:sz w:val="16"/>
          <w:lang w:val="fr-FR"/>
        </w:rPr>
        <w:t>}</w:t>
      </w:r>
    </w:p>
    <w:p w14:paraId="05CEA273" w14:textId="77777777" w:rsidR="007740E6" w:rsidRPr="007740E6" w:rsidRDefault="007740E6" w:rsidP="007740E6">
      <w:pPr>
        <w:jc w:val="center"/>
        <w:rPr>
          <w:b/>
          <w:i/>
          <w:noProof/>
          <w:color w:val="FF0000"/>
          <w:highlight w:val="yellow"/>
          <w:lang w:eastAsia="zh-CN"/>
        </w:rPr>
      </w:pPr>
    </w:p>
    <w:p w14:paraId="633AD7B7" w14:textId="77777777" w:rsidR="007740E6" w:rsidRPr="007740E6" w:rsidRDefault="007740E6" w:rsidP="007740E6">
      <w:pPr>
        <w:keepNext/>
        <w:keepLines/>
        <w:spacing w:before="120"/>
        <w:ind w:left="1134" w:hanging="1134"/>
        <w:outlineLvl w:val="2"/>
        <w:rPr>
          <w:rFonts w:ascii="Arial" w:hAnsi="Arial"/>
          <w:sz w:val="28"/>
        </w:rPr>
      </w:pPr>
      <w:r w:rsidRPr="007740E6">
        <w:rPr>
          <w:rFonts w:ascii="Arial" w:hAnsi="Arial"/>
          <w:sz w:val="28"/>
        </w:rPr>
        <w:t>9.3.5</w:t>
      </w:r>
      <w:r w:rsidRPr="007740E6">
        <w:rPr>
          <w:rFonts w:ascii="Arial" w:hAnsi="Arial"/>
          <w:sz w:val="28"/>
        </w:rPr>
        <w:tab/>
        <w:t>Information Element definitions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372725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rPr>
        <w:t>-- ASN1START</w:t>
      </w:r>
    </w:p>
    <w:p w14:paraId="38987F1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w:t>
      </w:r>
    </w:p>
    <w:p w14:paraId="4D50844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24EE5E7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Information Element Definitions</w:t>
      </w:r>
    </w:p>
    <w:p w14:paraId="67AC006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4C98808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w:t>
      </w:r>
    </w:p>
    <w:p w14:paraId="11889B3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70F01"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9C76F8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6"/>
        </w:rPr>
      </w:pPr>
      <w:r w:rsidRPr="007740E6">
        <w:rPr>
          <w:rFonts w:ascii="Courier New" w:eastAsia="Malgun Gothic" w:hAnsi="Courier New"/>
          <w:sz w:val="16"/>
          <w:szCs w:val="16"/>
        </w:rPr>
        <w:tab/>
      </w:r>
      <w:r w:rsidRPr="007740E6">
        <w:rPr>
          <w:rFonts w:ascii="Courier New" w:hAnsi="Courier New"/>
          <w:sz w:val="16"/>
          <w:lang w:eastAsia="ja-JP"/>
        </w:rPr>
        <w:t>id-</w:t>
      </w:r>
      <w:proofErr w:type="spellStart"/>
      <w:r w:rsidRPr="007740E6">
        <w:rPr>
          <w:rFonts w:ascii="Courier New" w:hAnsi="Courier New"/>
          <w:sz w:val="16"/>
          <w:lang w:eastAsia="ja-JP"/>
        </w:rPr>
        <w:t>BeamMeasurementsReportConfiguration</w:t>
      </w:r>
      <w:proofErr w:type="spellEnd"/>
      <w:r w:rsidRPr="007740E6">
        <w:rPr>
          <w:rFonts w:ascii="Courier New" w:hAnsi="Courier New"/>
          <w:sz w:val="16"/>
          <w:lang w:eastAsia="ja-JP"/>
        </w:rPr>
        <w:t>,</w:t>
      </w:r>
    </w:p>
    <w:p w14:paraId="030E89E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740E6">
        <w:rPr>
          <w:rFonts w:ascii="Courier New" w:eastAsia="Malgun Gothic" w:hAnsi="Courier New"/>
          <w:sz w:val="16"/>
          <w:szCs w:val="16"/>
        </w:rPr>
        <w:tab/>
      </w:r>
      <w:r w:rsidRPr="007740E6">
        <w:rPr>
          <w:rFonts w:ascii="Courier New" w:hAnsi="Courier New"/>
          <w:snapToGrid w:val="0"/>
          <w:sz w:val="16"/>
          <w:lang w:eastAsia="zh-CN"/>
        </w:rPr>
        <w:t>id-</w:t>
      </w:r>
      <w:proofErr w:type="spellStart"/>
      <w:r w:rsidRPr="007740E6">
        <w:rPr>
          <w:rFonts w:ascii="Courier New" w:hAnsi="Courier New" w:cs="Arial"/>
          <w:sz w:val="16"/>
          <w:szCs w:val="18"/>
          <w:lang w:eastAsia="zh-CN"/>
        </w:rPr>
        <w:t>CoverageModificationCause</w:t>
      </w:r>
      <w:proofErr w:type="spellEnd"/>
      <w:r w:rsidRPr="007740E6">
        <w:rPr>
          <w:rFonts w:ascii="Courier New" w:hAnsi="Courier New" w:cs="Arial"/>
          <w:sz w:val="16"/>
          <w:szCs w:val="18"/>
          <w:lang w:eastAsia="zh-CN"/>
        </w:rPr>
        <w:t>,</w:t>
      </w:r>
    </w:p>
    <w:p w14:paraId="5FCD200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6"/>
        </w:rPr>
      </w:pPr>
      <w:r w:rsidRPr="007740E6">
        <w:rPr>
          <w:rFonts w:ascii="Courier New" w:hAnsi="Courier New"/>
          <w:snapToGrid w:val="0"/>
          <w:sz w:val="16"/>
          <w:lang w:eastAsia="zh-CN"/>
        </w:rPr>
        <w:lastRenderedPageBreak/>
        <w:tab/>
      </w:r>
      <w:r w:rsidRPr="007740E6">
        <w:rPr>
          <w:rFonts w:ascii="Courier New" w:hAnsi="Courier New" w:hint="eastAsia"/>
          <w:snapToGrid w:val="0"/>
          <w:sz w:val="16"/>
          <w:lang w:eastAsia="zh-CN"/>
        </w:rPr>
        <w:t>id-</w:t>
      </w:r>
      <w:proofErr w:type="spellStart"/>
      <w:r w:rsidRPr="007740E6">
        <w:rPr>
          <w:rFonts w:ascii="Courier New" w:hAnsi="Courier New"/>
          <w:snapToGrid w:val="0"/>
          <w:sz w:val="16"/>
          <w:lang w:eastAsia="en-GB"/>
        </w:rPr>
        <w:t>UERLFReportContainerLTE</w:t>
      </w:r>
      <w:r w:rsidRPr="007740E6">
        <w:rPr>
          <w:rFonts w:ascii="Courier New" w:hAnsi="Courier New" w:hint="eastAsia"/>
          <w:snapToGrid w:val="0"/>
          <w:sz w:val="16"/>
          <w:lang w:eastAsia="zh-CN"/>
        </w:rPr>
        <w:t>Extension</w:t>
      </w:r>
      <w:proofErr w:type="spellEnd"/>
      <w:r w:rsidRPr="007740E6">
        <w:rPr>
          <w:rFonts w:ascii="Courier New" w:hAnsi="Courier New" w:hint="eastAsia"/>
          <w:snapToGrid w:val="0"/>
          <w:sz w:val="16"/>
          <w:lang w:eastAsia="zh-CN"/>
        </w:rPr>
        <w:t>,</w:t>
      </w:r>
    </w:p>
    <w:p w14:paraId="5B53C1A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7740E6">
        <w:rPr>
          <w:rFonts w:ascii="Courier New" w:hAnsi="Courier New"/>
          <w:snapToGrid w:val="0"/>
          <w:sz w:val="16"/>
          <w:lang w:eastAsia="zh-CN"/>
        </w:rPr>
        <w:tab/>
        <w:t>id-</w:t>
      </w:r>
      <w:proofErr w:type="spellStart"/>
      <w:r w:rsidRPr="007740E6">
        <w:rPr>
          <w:rFonts w:ascii="Courier New" w:hAnsi="Courier New"/>
          <w:snapToGrid w:val="0"/>
          <w:sz w:val="16"/>
          <w:lang w:eastAsia="zh-CN"/>
        </w:rPr>
        <w:t>ExcessPacketDelayThresholdConfiguration</w:t>
      </w:r>
      <w:proofErr w:type="spellEnd"/>
      <w:r w:rsidRPr="007740E6">
        <w:rPr>
          <w:rFonts w:ascii="Courier New" w:hAnsi="Courier New"/>
          <w:snapToGrid w:val="0"/>
          <w:sz w:val="16"/>
          <w:lang w:eastAsia="zh-CN"/>
        </w:rPr>
        <w:t>,</w:t>
      </w:r>
    </w:p>
    <w:p w14:paraId="373A261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7740E6">
        <w:rPr>
          <w:rFonts w:ascii="Courier New" w:hAnsi="Courier New"/>
          <w:sz w:val="16"/>
          <w:lang w:val="en-US"/>
        </w:rPr>
        <w:tab/>
        <w:t>id-</w:t>
      </w:r>
      <w:proofErr w:type="spellStart"/>
      <w:r w:rsidRPr="007740E6">
        <w:rPr>
          <w:rFonts w:ascii="Courier New" w:hAnsi="Courier New"/>
          <w:sz w:val="16"/>
          <w:lang w:val="en-US" w:eastAsia="zh-CN"/>
        </w:rPr>
        <w:t>HashedUEIdentityIndexValue</w:t>
      </w:r>
      <w:proofErr w:type="spellEnd"/>
      <w:r w:rsidRPr="007740E6">
        <w:rPr>
          <w:rFonts w:ascii="Courier New" w:hAnsi="Courier New"/>
          <w:sz w:val="16"/>
          <w:lang w:val="en-US"/>
        </w:rPr>
        <w:t>,</w:t>
      </w:r>
    </w:p>
    <w:p w14:paraId="4CD3760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Author (ETL)" w:date="2023-09-14T13:42:00Z"/>
          <w:rFonts w:ascii="Courier New" w:hAnsi="Courier New" w:cs="Courier New"/>
          <w:noProof/>
          <w:snapToGrid w:val="0"/>
          <w:kern w:val="2"/>
          <w:sz w:val="16"/>
          <w:lang w:val="en-US" w:eastAsia="zh-CN"/>
        </w:rPr>
      </w:pPr>
      <w:ins w:id="330" w:author="Author (ETL)" w:date="2023-09-14T13:42:00Z">
        <w:r w:rsidRPr="007740E6">
          <w:rPr>
            <w:rFonts w:ascii="Courier New" w:hAnsi="Courier New" w:cs="Courier New"/>
            <w:noProof/>
            <w:snapToGrid w:val="0"/>
            <w:kern w:val="2"/>
            <w:sz w:val="16"/>
            <w:lang w:val="en-US" w:eastAsia="zh-CN"/>
          </w:rPr>
          <w:tab/>
          <w:t>id-eRedcap-Bcast-Information,</w:t>
        </w:r>
      </w:ins>
    </w:p>
    <w:p w14:paraId="6763BD3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Author (ETL)" w:date="2023-09-14T13:42:00Z"/>
          <w:rFonts w:ascii="Courier New" w:hAnsi="Courier New"/>
          <w:snapToGrid w:val="0"/>
          <w:sz w:val="16"/>
          <w:lang w:eastAsia="zh-CN"/>
        </w:rPr>
      </w:pPr>
      <w:ins w:id="332" w:author="Author (ETL)" w:date="2023-09-14T13:42:00Z">
        <w:r w:rsidRPr="007740E6">
          <w:rPr>
            <w:rFonts w:ascii="Courier New" w:hAnsi="Courier New"/>
            <w:snapToGrid w:val="0"/>
            <w:sz w:val="16"/>
            <w:lang w:eastAsia="zh-CN"/>
          </w:rPr>
          <w:tab/>
        </w:r>
        <w:proofErr w:type="spellStart"/>
        <w:r w:rsidRPr="007740E6">
          <w:rPr>
            <w:rFonts w:ascii="Courier New" w:hAnsi="Courier New"/>
            <w:snapToGrid w:val="0"/>
            <w:sz w:val="16"/>
            <w:lang w:eastAsia="zh-CN"/>
          </w:rPr>
          <w:t>NRPagingLongeDRXInformationforRRCINACTIVE</w:t>
        </w:r>
        <w:proofErr w:type="spellEnd"/>
        <w:r w:rsidRPr="007740E6">
          <w:rPr>
            <w:rFonts w:ascii="Courier New" w:hAnsi="Courier New"/>
            <w:snapToGrid w:val="0"/>
            <w:sz w:val="16"/>
            <w:lang w:eastAsia="zh-CN"/>
          </w:rPr>
          <w:t>,</w:t>
        </w:r>
      </w:ins>
    </w:p>
    <w:p w14:paraId="785DC1B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7740E6">
        <w:rPr>
          <w:rFonts w:ascii="Courier New" w:hAnsi="Courier New"/>
          <w:sz w:val="16"/>
        </w:rPr>
        <w:tab/>
      </w:r>
      <w:proofErr w:type="spellStart"/>
      <w:r w:rsidRPr="007740E6">
        <w:rPr>
          <w:rFonts w:ascii="Courier New" w:hAnsi="Courier New"/>
          <w:sz w:val="16"/>
          <w:lang w:eastAsia="ja-JP"/>
        </w:rPr>
        <w:t>maxEARFCN</w:t>
      </w:r>
      <w:proofErr w:type="spellEnd"/>
      <w:r w:rsidRPr="007740E6">
        <w:rPr>
          <w:rFonts w:ascii="Courier New" w:hAnsi="Courier New"/>
          <w:sz w:val="16"/>
          <w:lang w:eastAsia="ja-JP"/>
        </w:rPr>
        <w:t>,</w:t>
      </w:r>
    </w:p>
    <w:p w14:paraId="3FDC625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maxnoofAllowedAreas</w:t>
      </w:r>
      <w:proofErr w:type="spellEnd"/>
      <w:r w:rsidRPr="007740E6">
        <w:rPr>
          <w:rFonts w:ascii="Courier New" w:hAnsi="Courier New"/>
          <w:sz w:val="16"/>
        </w:rPr>
        <w:t>,</w:t>
      </w:r>
    </w:p>
    <w:p w14:paraId="04B48E2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maxnoofAMFRegions</w:t>
      </w:r>
      <w:proofErr w:type="spellEnd"/>
      <w:r w:rsidRPr="007740E6">
        <w:rPr>
          <w:rFonts w:ascii="Courier New" w:hAnsi="Courier New"/>
          <w:sz w:val="16"/>
        </w:rPr>
        <w:t>,</w:t>
      </w:r>
    </w:p>
    <w:p w14:paraId="1DBD2D2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maxnoofAoIs</w:t>
      </w:r>
      <w:proofErr w:type="spellEnd"/>
      <w:r w:rsidRPr="007740E6">
        <w:rPr>
          <w:rFonts w:ascii="Courier New" w:hAnsi="Courier New"/>
          <w:sz w:val="16"/>
        </w:rPr>
        <w:t>,</w:t>
      </w:r>
    </w:p>
    <w:p w14:paraId="7D7A0E9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maxnoofBPLMNs</w:t>
      </w:r>
      <w:proofErr w:type="spellEnd"/>
      <w:r w:rsidRPr="007740E6">
        <w:rPr>
          <w:rFonts w:ascii="Courier New" w:hAnsi="Courier New"/>
          <w:sz w:val="16"/>
        </w:rPr>
        <w:t>,</w:t>
      </w:r>
    </w:p>
    <w:p w14:paraId="4E8F173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napToGrid w:val="0"/>
          <w:sz w:val="16"/>
        </w:rPr>
        <w:t>maxnoofCAGs</w:t>
      </w:r>
      <w:proofErr w:type="spellEnd"/>
      <w:r w:rsidRPr="007740E6">
        <w:rPr>
          <w:rFonts w:ascii="Courier New" w:hAnsi="Courier New"/>
          <w:snapToGrid w:val="0"/>
          <w:sz w:val="16"/>
        </w:rPr>
        <w:t>,</w:t>
      </w:r>
    </w:p>
    <w:p w14:paraId="6279865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rPr>
        <w:tab/>
      </w:r>
      <w:proofErr w:type="spellStart"/>
      <w:r w:rsidRPr="007740E6">
        <w:rPr>
          <w:rFonts w:ascii="Courier New" w:hAnsi="Courier New"/>
          <w:snapToGrid w:val="0"/>
          <w:sz w:val="16"/>
        </w:rPr>
        <w:t>maxnoofCAGsperPLMN</w:t>
      </w:r>
      <w:proofErr w:type="spellEnd"/>
      <w:r w:rsidRPr="007740E6">
        <w:rPr>
          <w:rFonts w:ascii="Courier New" w:hAnsi="Courier New"/>
          <w:snapToGrid w:val="0"/>
          <w:sz w:val="16"/>
        </w:rPr>
        <w:t>,</w:t>
      </w:r>
    </w:p>
    <w:p w14:paraId="6B23CC1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75A4ED3" w14:textId="77777777" w:rsidR="007740E6" w:rsidRPr="007740E6" w:rsidRDefault="007740E6" w:rsidP="007740E6">
      <w:pPr>
        <w:rPr>
          <w:rFonts w:ascii="Courier New" w:hAnsi="Courier New"/>
          <w:snapToGrid w:val="0"/>
          <w:color w:val="FF0000"/>
          <w:sz w:val="16"/>
          <w:lang w:eastAsia="en-GB"/>
        </w:rPr>
      </w:pPr>
    </w:p>
    <w:p w14:paraId="3E8EC9D9" w14:textId="77777777" w:rsidR="007740E6" w:rsidRPr="007740E6" w:rsidRDefault="007740E6" w:rsidP="007740E6">
      <w:pPr>
        <w:jc w:val="center"/>
        <w:rPr>
          <w:color w:val="FF0000"/>
        </w:rPr>
      </w:pPr>
      <w:r w:rsidRPr="007740E6">
        <w:rPr>
          <w:color w:val="FF0000"/>
        </w:rPr>
        <w:t>&lt;&lt;&lt;&lt;&lt;&lt;&lt;&lt;&lt;&lt;&lt;&lt;&lt;&lt;&lt;&lt;&lt;&lt;&lt;&lt; Next Change &gt;&gt;&gt;&gt;&gt;&gt;&gt;&gt;&gt;&gt;&gt;&gt;&gt;&gt;&gt;&gt;&gt;&gt;&gt;&gt;</w:t>
      </w:r>
    </w:p>
    <w:p w14:paraId="06E25178"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335C0E95" w14:textId="77777777" w:rsidR="007740E6" w:rsidRPr="007740E6" w:rsidRDefault="007740E6" w:rsidP="007740E6">
      <w:pPr>
        <w:rPr>
          <w:color w:val="FF0000"/>
        </w:rPr>
      </w:pPr>
    </w:p>
    <w:p w14:paraId="6DA8477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hint="eastAsia"/>
          <w:snapToGrid w:val="0"/>
          <w:sz w:val="16"/>
          <w:lang w:val="en-US"/>
        </w:rPr>
        <w:t>-</w:t>
      </w:r>
      <w:r w:rsidRPr="007740E6">
        <w:rPr>
          <w:rFonts w:ascii="Courier New" w:hAnsi="Courier New"/>
          <w:snapToGrid w:val="0"/>
          <w:sz w:val="16"/>
          <w:lang w:val="en-US"/>
        </w:rPr>
        <w:t>- E</w:t>
      </w:r>
    </w:p>
    <w:p w14:paraId="6BCB6CA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7615738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proofErr w:type="gramStart"/>
      <w:r w:rsidRPr="007740E6">
        <w:rPr>
          <w:rFonts w:ascii="Courier New" w:hAnsi="Courier New"/>
          <w:snapToGrid w:val="0"/>
          <w:sz w:val="16"/>
          <w:lang w:val="en-US"/>
        </w:rPr>
        <w:t>EarlyMeasurement</w:t>
      </w:r>
      <w:proofErr w:type="spellEnd"/>
      <w:r w:rsidRPr="007740E6">
        <w:rPr>
          <w:rFonts w:ascii="Courier New" w:hAnsi="Courier New"/>
          <w:snapToGrid w:val="0"/>
          <w:sz w:val="16"/>
          <w:lang w:val="en-US"/>
        </w:rPr>
        <w:t xml:space="preserve"> ::=</w:t>
      </w:r>
      <w:proofErr w:type="gramEnd"/>
      <w:r w:rsidRPr="007740E6">
        <w:rPr>
          <w:rFonts w:ascii="Courier New" w:hAnsi="Courier New"/>
          <w:snapToGrid w:val="0"/>
          <w:sz w:val="16"/>
          <w:lang w:val="en-US"/>
        </w:rPr>
        <w:t xml:space="preserve"> ENUMERATED {true, ...}</w:t>
      </w:r>
    </w:p>
    <w:p w14:paraId="2FFDE8E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3ADD685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E-RAB-ID</w:t>
      </w:r>
      <w:r w:rsidRPr="007740E6">
        <w:rPr>
          <w:rFonts w:ascii="Courier New" w:hAnsi="Courier New"/>
          <w:snapToGrid w:val="0"/>
          <w:sz w:val="16"/>
          <w:lang w:val="en-US"/>
        </w:rPr>
        <w:tab/>
      </w:r>
      <w:proofErr w:type="gramStart"/>
      <w:r w:rsidRPr="007740E6">
        <w:rPr>
          <w:rFonts w:ascii="Courier New" w:hAnsi="Courier New"/>
          <w:snapToGrid w:val="0"/>
          <w:sz w:val="16"/>
          <w:lang w:val="en-US"/>
        </w:rPr>
        <w:tab/>
        <w:t>::</w:t>
      </w:r>
      <w:proofErr w:type="gramEnd"/>
      <w:r w:rsidRPr="007740E6">
        <w:rPr>
          <w:rFonts w:ascii="Courier New" w:hAnsi="Courier New"/>
          <w:snapToGrid w:val="0"/>
          <w:sz w:val="16"/>
          <w:lang w:val="en-US"/>
        </w:rPr>
        <w:t>= INTEGER (0..15, ...)</w:t>
      </w:r>
    </w:p>
    <w:p w14:paraId="5AF8E42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1956043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E-</w:t>
      </w:r>
      <w:proofErr w:type="gramStart"/>
      <w:r w:rsidRPr="007740E6">
        <w:rPr>
          <w:rFonts w:ascii="Courier New" w:hAnsi="Courier New"/>
          <w:snapToGrid w:val="0"/>
          <w:sz w:val="16"/>
          <w:lang w:val="en-US"/>
        </w:rPr>
        <w:t>UTRAARFCN ::=</w:t>
      </w:r>
      <w:proofErr w:type="gramEnd"/>
      <w:r w:rsidRPr="007740E6">
        <w:rPr>
          <w:rFonts w:ascii="Courier New" w:hAnsi="Courier New"/>
          <w:snapToGrid w:val="0"/>
          <w:sz w:val="16"/>
          <w:lang w:val="en-US"/>
        </w:rPr>
        <w:t xml:space="preserve"> INTEGER (0..maxEARFCN)</w:t>
      </w:r>
    </w:p>
    <w:p w14:paraId="13EB729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4A98CE5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632FFF1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E-UTRA-Cell-Identity</w:t>
      </w:r>
      <w:r w:rsidRPr="007740E6">
        <w:rPr>
          <w:rFonts w:ascii="Courier New" w:hAnsi="Courier New"/>
          <w:snapToGrid w:val="0"/>
          <w:sz w:val="16"/>
          <w:lang w:val="en-US"/>
        </w:rPr>
        <w:tab/>
      </w:r>
      <w:r w:rsidRPr="007740E6">
        <w:rPr>
          <w:rFonts w:ascii="Courier New" w:hAnsi="Courier New"/>
          <w:snapToGrid w:val="0"/>
          <w:sz w:val="16"/>
          <w:lang w:val="en-US"/>
        </w:rPr>
        <w:tab/>
      </w:r>
      <w:proofErr w:type="gramStart"/>
      <w:r w:rsidRPr="007740E6">
        <w:rPr>
          <w:rFonts w:ascii="Courier New" w:hAnsi="Courier New"/>
          <w:snapToGrid w:val="0"/>
          <w:sz w:val="16"/>
          <w:lang w:val="en-US"/>
        </w:rPr>
        <w:tab/>
        <w:t>::</w:t>
      </w:r>
      <w:proofErr w:type="gramEnd"/>
      <w:r w:rsidRPr="007740E6">
        <w:rPr>
          <w:rFonts w:ascii="Courier New" w:hAnsi="Courier New"/>
          <w:snapToGrid w:val="0"/>
          <w:sz w:val="16"/>
          <w:lang w:val="en-US"/>
        </w:rPr>
        <w:t>= BIT STRING (SIZE(28))</w:t>
      </w:r>
    </w:p>
    <w:p w14:paraId="435A3DB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77FE9B4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Author (ETL)" w:date="2023-09-14T13:42:00Z"/>
          <w:rFonts w:ascii="Courier New" w:hAnsi="Courier New"/>
          <w:snapToGrid w:val="0"/>
          <w:sz w:val="16"/>
          <w:lang w:val="en-US"/>
        </w:rPr>
      </w:pPr>
      <w:proofErr w:type="spellStart"/>
      <w:ins w:id="334" w:author="Author (ETL)" w:date="2023-09-14T13:42:00Z">
        <w:r w:rsidRPr="007740E6">
          <w:rPr>
            <w:rFonts w:ascii="Courier New" w:hAnsi="Courier New"/>
            <w:snapToGrid w:val="0"/>
            <w:sz w:val="16"/>
            <w:lang w:val="en-US"/>
          </w:rPr>
          <w:t>ERedcap</w:t>
        </w:r>
        <w:proofErr w:type="spellEnd"/>
        <w:r w:rsidRPr="007740E6">
          <w:rPr>
            <w:rFonts w:ascii="Courier New" w:hAnsi="Courier New"/>
            <w:snapToGrid w:val="0"/>
            <w:sz w:val="16"/>
            <w:lang w:val="en-US"/>
          </w:rPr>
          <w:t>-</w:t>
        </w:r>
        <w:proofErr w:type="spellStart"/>
        <w:r w:rsidRPr="007740E6">
          <w:rPr>
            <w:rFonts w:ascii="Courier New" w:hAnsi="Courier New"/>
            <w:snapToGrid w:val="0"/>
            <w:sz w:val="16"/>
            <w:lang w:val="en-US"/>
          </w:rPr>
          <w:t>Bcast</w:t>
        </w:r>
        <w:proofErr w:type="spellEnd"/>
        <w:r w:rsidRPr="007740E6">
          <w:rPr>
            <w:rFonts w:ascii="Courier New" w:hAnsi="Courier New"/>
            <w:snapToGrid w:val="0"/>
            <w:sz w:val="16"/>
            <w:lang w:val="en-US"/>
          </w:rPr>
          <w:t>-</w:t>
        </w:r>
        <w:proofErr w:type="gramStart"/>
        <w:r w:rsidRPr="007740E6">
          <w:rPr>
            <w:rFonts w:ascii="Courier New" w:hAnsi="Courier New"/>
            <w:snapToGrid w:val="0"/>
            <w:sz w:val="16"/>
            <w:lang w:val="en-US"/>
          </w:rPr>
          <w:t>Information ::=</w:t>
        </w:r>
        <w:proofErr w:type="gramEnd"/>
        <w:r w:rsidRPr="007740E6">
          <w:rPr>
            <w:rFonts w:ascii="Courier New" w:hAnsi="Courier New"/>
            <w:snapToGrid w:val="0"/>
            <w:sz w:val="16"/>
            <w:lang w:val="en-US"/>
          </w:rPr>
          <w:t xml:space="preserve">  BIT STRING(SIZE(8))</w:t>
        </w:r>
      </w:ins>
    </w:p>
    <w:p w14:paraId="7D98C28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
    <w:p w14:paraId="686C4C2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bookmarkStart w:id="335" w:name="_Hlk513540919"/>
      <w:r w:rsidRPr="007740E6">
        <w:rPr>
          <w:rFonts w:ascii="Courier New" w:hAnsi="Courier New"/>
          <w:sz w:val="16"/>
          <w:lang w:val="fr-FR"/>
        </w:rPr>
        <w:t>E-UTRA-</w:t>
      </w:r>
      <w:proofErr w:type="gramStart"/>
      <w:r w:rsidRPr="007740E6">
        <w:rPr>
          <w:rFonts w:ascii="Courier New" w:hAnsi="Courier New"/>
          <w:sz w:val="16"/>
          <w:lang w:val="fr-FR"/>
        </w:rPr>
        <w:t xml:space="preserve">CGI </w:t>
      </w:r>
      <w:bookmarkEnd w:id="335"/>
      <w:r w:rsidRPr="007740E6">
        <w:rPr>
          <w:rFonts w:ascii="Courier New" w:hAnsi="Courier New"/>
          <w:sz w:val="16"/>
          <w:lang w:val="fr-FR"/>
        </w:rPr>
        <w:t>::</w:t>
      </w:r>
      <w:proofErr w:type="gramEnd"/>
      <w:r w:rsidRPr="007740E6">
        <w:rPr>
          <w:rFonts w:ascii="Courier New" w:hAnsi="Courier New"/>
          <w:sz w:val="16"/>
          <w:lang w:val="fr-FR"/>
        </w:rPr>
        <w:t>= SEQUENCE {</w:t>
      </w:r>
    </w:p>
    <w:p w14:paraId="1DB23F2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740E6">
        <w:rPr>
          <w:rFonts w:ascii="Courier New" w:hAnsi="Courier New"/>
          <w:sz w:val="16"/>
          <w:lang w:val="fr-FR"/>
        </w:rPr>
        <w:tab/>
      </w:r>
      <w:proofErr w:type="spellStart"/>
      <w:proofErr w:type="gramStart"/>
      <w:r w:rsidRPr="007740E6">
        <w:rPr>
          <w:rFonts w:ascii="Courier New" w:hAnsi="Courier New"/>
          <w:sz w:val="16"/>
          <w:lang w:val="fr-FR"/>
        </w:rPr>
        <w:t>plmn</w:t>
      </w:r>
      <w:proofErr w:type="spellEnd"/>
      <w:proofErr w:type="gramEnd"/>
      <w:r w:rsidRPr="007740E6">
        <w:rPr>
          <w:rFonts w:ascii="Courier New" w:hAnsi="Courier New"/>
          <w:sz w:val="16"/>
          <w:lang w:val="fr-FR"/>
        </w:rPr>
        <w:t>-id</w:t>
      </w:r>
      <w:r w:rsidRPr="007740E6">
        <w:rPr>
          <w:rFonts w:ascii="Courier New" w:hAnsi="Courier New"/>
          <w:sz w:val="16"/>
          <w:lang w:val="fr-FR"/>
        </w:rPr>
        <w:tab/>
      </w:r>
      <w:r w:rsidRPr="007740E6">
        <w:rPr>
          <w:rFonts w:ascii="Courier New" w:hAnsi="Courier New"/>
          <w:sz w:val="16"/>
          <w:lang w:val="fr-FR"/>
        </w:rPr>
        <w:tab/>
      </w:r>
      <w:r w:rsidRPr="007740E6">
        <w:rPr>
          <w:rFonts w:ascii="Courier New" w:hAnsi="Courier New"/>
          <w:sz w:val="16"/>
          <w:lang w:val="fr-FR"/>
        </w:rPr>
        <w:tab/>
      </w:r>
      <w:r w:rsidRPr="007740E6">
        <w:rPr>
          <w:rFonts w:ascii="Courier New" w:hAnsi="Courier New"/>
          <w:sz w:val="16"/>
          <w:lang w:val="fr-FR"/>
        </w:rPr>
        <w:tab/>
      </w:r>
      <w:r w:rsidRPr="007740E6">
        <w:rPr>
          <w:rFonts w:ascii="Courier New" w:hAnsi="Courier New"/>
          <w:snapToGrid w:val="0"/>
          <w:sz w:val="16"/>
          <w:lang w:val="fr-FR"/>
        </w:rPr>
        <w:t>PLMN-I</w:t>
      </w:r>
      <w:r w:rsidRPr="007740E6">
        <w:rPr>
          <w:rFonts w:ascii="Courier New" w:hAnsi="Courier New"/>
          <w:sz w:val="16"/>
          <w:lang w:val="fr-FR"/>
        </w:rPr>
        <w:t>dentity,</w:t>
      </w:r>
    </w:p>
    <w:p w14:paraId="5A2E4E0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740E6">
        <w:rPr>
          <w:rFonts w:ascii="Courier New" w:hAnsi="Courier New"/>
          <w:sz w:val="16"/>
          <w:lang w:val="fr-FR"/>
        </w:rPr>
        <w:tab/>
      </w:r>
      <w:proofErr w:type="gramStart"/>
      <w:r w:rsidRPr="007740E6">
        <w:rPr>
          <w:rFonts w:ascii="Courier New" w:hAnsi="Courier New"/>
          <w:sz w:val="16"/>
          <w:lang w:val="fr-FR"/>
        </w:rPr>
        <w:t>e</w:t>
      </w:r>
      <w:proofErr w:type="gramEnd"/>
      <w:r w:rsidRPr="007740E6">
        <w:rPr>
          <w:rFonts w:ascii="Courier New" w:hAnsi="Courier New"/>
          <w:sz w:val="16"/>
          <w:lang w:val="fr-FR"/>
        </w:rPr>
        <w:t>-</w:t>
      </w:r>
      <w:proofErr w:type="spellStart"/>
      <w:r w:rsidRPr="007740E6">
        <w:rPr>
          <w:rFonts w:ascii="Courier New" w:hAnsi="Courier New"/>
          <w:sz w:val="16"/>
          <w:lang w:val="fr-FR"/>
        </w:rPr>
        <w:t>utra</w:t>
      </w:r>
      <w:proofErr w:type="spellEnd"/>
      <w:r w:rsidRPr="007740E6">
        <w:rPr>
          <w:rFonts w:ascii="Courier New" w:hAnsi="Courier New"/>
          <w:sz w:val="16"/>
          <w:lang w:val="fr-FR"/>
        </w:rPr>
        <w:t>-CI</w:t>
      </w:r>
      <w:r w:rsidRPr="007740E6">
        <w:rPr>
          <w:rFonts w:ascii="Courier New" w:hAnsi="Courier New"/>
          <w:sz w:val="16"/>
          <w:lang w:val="fr-FR"/>
        </w:rPr>
        <w:tab/>
      </w:r>
      <w:r w:rsidRPr="007740E6">
        <w:rPr>
          <w:rFonts w:ascii="Courier New" w:hAnsi="Courier New"/>
          <w:sz w:val="16"/>
          <w:lang w:val="fr-FR"/>
        </w:rPr>
        <w:tab/>
      </w:r>
      <w:r w:rsidRPr="007740E6">
        <w:rPr>
          <w:rFonts w:ascii="Courier New" w:hAnsi="Courier New"/>
          <w:sz w:val="16"/>
          <w:lang w:val="fr-FR"/>
        </w:rPr>
        <w:tab/>
        <w:t>E-UTRA-</w:t>
      </w:r>
      <w:proofErr w:type="spellStart"/>
      <w:r w:rsidRPr="007740E6">
        <w:rPr>
          <w:rFonts w:ascii="Courier New" w:hAnsi="Courier New"/>
          <w:sz w:val="16"/>
          <w:lang w:val="fr-FR"/>
        </w:rPr>
        <w:t>Cell</w:t>
      </w:r>
      <w:proofErr w:type="spellEnd"/>
      <w:r w:rsidRPr="007740E6">
        <w:rPr>
          <w:rFonts w:ascii="Courier New" w:hAnsi="Courier New"/>
          <w:sz w:val="16"/>
          <w:lang w:val="fr-FR"/>
        </w:rPr>
        <w:t>-Identity,</w:t>
      </w:r>
    </w:p>
    <w:p w14:paraId="3D73601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740E6">
        <w:rPr>
          <w:rFonts w:ascii="Courier New" w:hAnsi="Courier New"/>
          <w:sz w:val="16"/>
          <w:lang w:val="fr-FR"/>
        </w:rPr>
        <w:tab/>
      </w:r>
      <w:proofErr w:type="spellStart"/>
      <w:proofErr w:type="gramStart"/>
      <w:r w:rsidRPr="007740E6">
        <w:rPr>
          <w:rFonts w:ascii="Courier New" w:hAnsi="Courier New"/>
          <w:sz w:val="16"/>
          <w:lang w:val="fr-FR"/>
        </w:rPr>
        <w:t>iE</w:t>
      </w:r>
      <w:proofErr w:type="spellEnd"/>
      <w:proofErr w:type="gramEnd"/>
      <w:r w:rsidRPr="007740E6">
        <w:rPr>
          <w:rFonts w:ascii="Courier New" w:hAnsi="Courier New"/>
          <w:sz w:val="16"/>
          <w:lang w:val="fr-FR"/>
        </w:rPr>
        <w:t>-Extension</w:t>
      </w:r>
      <w:r w:rsidRPr="007740E6">
        <w:rPr>
          <w:rFonts w:ascii="Courier New" w:hAnsi="Courier New"/>
          <w:sz w:val="16"/>
          <w:lang w:val="fr-FR"/>
        </w:rPr>
        <w:tab/>
      </w:r>
      <w:r w:rsidRPr="007740E6">
        <w:rPr>
          <w:rFonts w:ascii="Courier New" w:hAnsi="Courier New"/>
          <w:sz w:val="16"/>
          <w:lang w:val="fr-FR"/>
        </w:rPr>
        <w:tab/>
      </w:r>
      <w:proofErr w:type="spellStart"/>
      <w:r w:rsidRPr="007740E6">
        <w:rPr>
          <w:rFonts w:ascii="Courier New" w:hAnsi="Courier New"/>
          <w:snapToGrid w:val="0"/>
          <w:sz w:val="16"/>
          <w:lang w:val="fr-FR" w:eastAsia="zh-CN"/>
        </w:rPr>
        <w:t>ProtocolExtensionContainer</w:t>
      </w:r>
      <w:proofErr w:type="spellEnd"/>
      <w:r w:rsidRPr="007740E6">
        <w:rPr>
          <w:rFonts w:ascii="Courier New" w:hAnsi="Courier New"/>
          <w:snapToGrid w:val="0"/>
          <w:sz w:val="16"/>
          <w:lang w:val="fr-FR" w:eastAsia="zh-CN"/>
        </w:rPr>
        <w:t xml:space="preserve"> { {</w:t>
      </w:r>
      <w:r w:rsidRPr="007740E6">
        <w:rPr>
          <w:rFonts w:ascii="Courier New" w:hAnsi="Courier New"/>
          <w:sz w:val="16"/>
          <w:lang w:val="fr-FR"/>
        </w:rPr>
        <w:t>E-UTRA-CGI-</w:t>
      </w:r>
      <w:proofErr w:type="spellStart"/>
      <w:r w:rsidRPr="007740E6">
        <w:rPr>
          <w:rFonts w:ascii="Courier New" w:hAnsi="Courier New"/>
          <w:sz w:val="16"/>
          <w:lang w:val="fr-FR"/>
        </w:rPr>
        <w:t>Ext</w:t>
      </w:r>
      <w:r w:rsidRPr="007740E6">
        <w:rPr>
          <w:rFonts w:ascii="Courier New" w:hAnsi="Courier New"/>
          <w:snapToGrid w:val="0"/>
          <w:sz w:val="16"/>
          <w:lang w:val="fr-FR" w:eastAsia="zh-CN"/>
        </w:rPr>
        <w:t>IEs</w:t>
      </w:r>
      <w:proofErr w:type="spellEnd"/>
      <w:r w:rsidRPr="007740E6">
        <w:rPr>
          <w:rFonts w:ascii="Courier New" w:hAnsi="Courier New"/>
          <w:snapToGrid w:val="0"/>
          <w:sz w:val="16"/>
          <w:lang w:val="fr-FR" w:eastAsia="zh-CN"/>
        </w:rPr>
        <w:t xml:space="preserve">} } </w:t>
      </w:r>
      <w:r w:rsidRPr="007740E6">
        <w:rPr>
          <w:rFonts w:ascii="Courier New" w:hAnsi="Courier New"/>
          <w:snapToGrid w:val="0"/>
          <w:sz w:val="16"/>
          <w:lang w:val="fr-FR" w:eastAsia="zh-CN"/>
        </w:rPr>
        <w:tab/>
        <w:t>OPTIONAL</w:t>
      </w:r>
      <w:r w:rsidRPr="007740E6">
        <w:rPr>
          <w:rFonts w:ascii="Courier New" w:hAnsi="Courier New"/>
          <w:sz w:val="16"/>
          <w:lang w:val="fr-FR"/>
        </w:rPr>
        <w:t>,</w:t>
      </w:r>
    </w:p>
    <w:p w14:paraId="0E3A497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fr-FR"/>
        </w:rPr>
        <w:tab/>
      </w:r>
      <w:r w:rsidRPr="007740E6">
        <w:rPr>
          <w:rFonts w:ascii="Courier New" w:hAnsi="Courier New"/>
          <w:sz w:val="16"/>
          <w:lang w:val="en-US"/>
        </w:rPr>
        <w:t>...</w:t>
      </w:r>
    </w:p>
    <w:p w14:paraId="6D22394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en-US"/>
        </w:rPr>
        <w:t>}</w:t>
      </w:r>
    </w:p>
    <w:p w14:paraId="54FBE56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E9BA7D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7740E6">
        <w:rPr>
          <w:rFonts w:ascii="Courier New" w:hAnsi="Courier New"/>
          <w:sz w:val="16"/>
          <w:lang w:val="en-US"/>
        </w:rPr>
        <w:t>E-UTRA-CGI-</w:t>
      </w:r>
      <w:proofErr w:type="spellStart"/>
      <w:r w:rsidRPr="007740E6">
        <w:rPr>
          <w:rFonts w:ascii="Courier New" w:hAnsi="Courier New"/>
          <w:sz w:val="16"/>
          <w:lang w:val="en-US"/>
        </w:rPr>
        <w:t>ExtIEs</w:t>
      </w:r>
      <w:proofErr w:type="spellEnd"/>
      <w:r w:rsidRPr="007740E6">
        <w:rPr>
          <w:rFonts w:ascii="Courier New" w:hAnsi="Courier New"/>
          <w:sz w:val="16"/>
          <w:lang w:val="en-US"/>
        </w:rPr>
        <w:t xml:space="preserve"> </w:t>
      </w:r>
      <w:r w:rsidRPr="007740E6">
        <w:rPr>
          <w:rFonts w:ascii="Courier New" w:hAnsi="Courier New"/>
          <w:snapToGrid w:val="0"/>
          <w:sz w:val="16"/>
          <w:lang w:val="en-US" w:eastAsia="zh-CN"/>
        </w:rPr>
        <w:t>XNAP-PROTOCOL-</w:t>
      </w:r>
      <w:proofErr w:type="gramStart"/>
      <w:r w:rsidRPr="007740E6">
        <w:rPr>
          <w:rFonts w:ascii="Courier New" w:hAnsi="Courier New"/>
          <w:snapToGrid w:val="0"/>
          <w:sz w:val="16"/>
          <w:lang w:val="en-US" w:eastAsia="zh-CN"/>
        </w:rPr>
        <w:t>EXTENSION ::=</w:t>
      </w:r>
      <w:proofErr w:type="gramEnd"/>
      <w:r w:rsidRPr="007740E6">
        <w:rPr>
          <w:rFonts w:ascii="Courier New" w:hAnsi="Courier New"/>
          <w:snapToGrid w:val="0"/>
          <w:sz w:val="16"/>
          <w:lang w:val="en-US" w:eastAsia="zh-CN"/>
        </w:rPr>
        <w:t xml:space="preserve"> {</w:t>
      </w:r>
    </w:p>
    <w:p w14:paraId="148372C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7740E6">
        <w:rPr>
          <w:rFonts w:ascii="Courier New" w:hAnsi="Courier New"/>
          <w:snapToGrid w:val="0"/>
          <w:sz w:val="16"/>
          <w:lang w:val="en-US" w:eastAsia="zh-CN"/>
        </w:rPr>
        <w:tab/>
        <w:t>...</w:t>
      </w:r>
    </w:p>
    <w:p w14:paraId="11D7C7B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7740E6">
        <w:rPr>
          <w:rFonts w:ascii="Courier New" w:hAnsi="Courier New"/>
          <w:snapToGrid w:val="0"/>
          <w:sz w:val="16"/>
          <w:lang w:val="en-US" w:eastAsia="zh-CN"/>
        </w:rPr>
        <w:t>}</w:t>
      </w:r>
    </w:p>
    <w:p w14:paraId="1E15758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p>
    <w:p w14:paraId="384A587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en-US"/>
        </w:rPr>
        <w:t>E-</w:t>
      </w:r>
      <w:proofErr w:type="spellStart"/>
      <w:proofErr w:type="gramStart"/>
      <w:r w:rsidRPr="007740E6">
        <w:rPr>
          <w:rFonts w:ascii="Courier New" w:hAnsi="Courier New"/>
          <w:sz w:val="16"/>
          <w:lang w:val="en-US"/>
        </w:rPr>
        <w:t>UTRAFrequencyBandIndicator</w:t>
      </w:r>
      <w:proofErr w:type="spellEnd"/>
      <w:r w:rsidRPr="007740E6">
        <w:rPr>
          <w:rFonts w:ascii="Courier New" w:hAnsi="Courier New"/>
          <w:sz w:val="16"/>
          <w:lang w:val="en-US"/>
        </w:rPr>
        <w:t xml:space="preserve"> ::=</w:t>
      </w:r>
      <w:proofErr w:type="gramEnd"/>
      <w:r w:rsidRPr="007740E6">
        <w:rPr>
          <w:rFonts w:ascii="Courier New" w:hAnsi="Courier New"/>
          <w:sz w:val="16"/>
          <w:lang w:val="en-US"/>
        </w:rPr>
        <w:t xml:space="preserve"> INTEGER (1..256, ...)</w:t>
      </w:r>
    </w:p>
    <w:p w14:paraId="172FBAD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1EE6F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z w:val="16"/>
          <w:lang w:val="en-US"/>
        </w:rPr>
        <w:t>E-</w:t>
      </w:r>
      <w:proofErr w:type="spellStart"/>
      <w:proofErr w:type="gramStart"/>
      <w:r w:rsidRPr="007740E6">
        <w:rPr>
          <w:rFonts w:ascii="Courier New" w:hAnsi="Courier New"/>
          <w:sz w:val="16"/>
          <w:lang w:val="en-US"/>
        </w:rPr>
        <w:t>UTRAMultibandInfoList</w:t>
      </w:r>
      <w:proofErr w:type="spellEnd"/>
      <w:r w:rsidRPr="007740E6">
        <w:rPr>
          <w:rFonts w:ascii="Courier New" w:hAnsi="Courier New"/>
          <w:sz w:val="16"/>
          <w:lang w:val="en-US"/>
        </w:rPr>
        <w:t xml:space="preserve"> ::=</w:t>
      </w:r>
      <w:proofErr w:type="gramEnd"/>
      <w:r w:rsidRPr="007740E6">
        <w:rPr>
          <w:rFonts w:ascii="Courier New" w:hAnsi="Courier New"/>
          <w:sz w:val="16"/>
          <w:lang w:val="en-US"/>
        </w:rPr>
        <w:t xml:space="preserve"> SEQUENCE (SIZE(1..maxnoofEUTRABands)) OF E-</w:t>
      </w:r>
      <w:proofErr w:type="spellStart"/>
      <w:r w:rsidRPr="007740E6">
        <w:rPr>
          <w:rFonts w:ascii="Courier New" w:hAnsi="Courier New"/>
          <w:sz w:val="16"/>
          <w:lang w:val="en-US"/>
        </w:rPr>
        <w:t>UTRAFrequencyBandIndicator</w:t>
      </w:r>
      <w:proofErr w:type="spellEnd"/>
    </w:p>
    <w:p w14:paraId="458FD2B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994BFA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bCs/>
          <w:iCs/>
          <w:sz w:val="16"/>
          <w:lang w:val="en-US" w:eastAsia="ja-JP"/>
        </w:rPr>
      </w:pPr>
    </w:p>
    <w:p w14:paraId="1A885FF4" w14:textId="77777777" w:rsidR="007740E6" w:rsidRPr="007740E6" w:rsidRDefault="007740E6" w:rsidP="007740E6">
      <w:pPr>
        <w:jc w:val="center"/>
        <w:rPr>
          <w:color w:val="FF0000"/>
        </w:rPr>
      </w:pPr>
      <w:r w:rsidRPr="007740E6">
        <w:rPr>
          <w:color w:val="FF0000"/>
          <w:highlight w:val="cyan"/>
        </w:rPr>
        <w:t>&lt;&lt;&lt;&lt;&lt;&lt;&lt;&lt;&lt;&lt;&lt;&lt;&lt;&lt;&lt;&lt;&lt;&lt;&lt;&lt; Next Change &gt;&gt;&gt;&gt;&gt;&gt;&gt;&gt;&gt;&gt;&gt;&gt;&gt;&gt;&gt;&gt;&gt;&gt;&gt;&gt;</w:t>
      </w:r>
    </w:p>
    <w:p w14:paraId="7CD5CCA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19520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7740E6">
        <w:rPr>
          <w:rFonts w:ascii="Courier New" w:hAnsi="Courier New"/>
          <w:sz w:val="16"/>
        </w:rPr>
        <w:t>NR</w:t>
      </w:r>
      <w:r w:rsidRPr="007740E6">
        <w:rPr>
          <w:rFonts w:ascii="Courier New" w:hAnsi="Courier New" w:hint="eastAsia"/>
          <w:sz w:val="16"/>
        </w:rPr>
        <w:t>PagingeDRXInformation</w:t>
      </w:r>
      <w:proofErr w:type="spellEnd"/>
      <w:r w:rsidRPr="007740E6">
        <w:rPr>
          <w:rFonts w:ascii="Courier New" w:hAnsi="Courier New" w:hint="eastAsia"/>
          <w:sz w:val="16"/>
        </w:rPr>
        <w:t xml:space="preserve"> ::=</w:t>
      </w:r>
      <w:proofErr w:type="gramEnd"/>
      <w:r w:rsidRPr="007740E6">
        <w:rPr>
          <w:rFonts w:ascii="Courier New" w:hAnsi="Courier New" w:hint="eastAsia"/>
          <w:sz w:val="16"/>
        </w:rPr>
        <w:t xml:space="preserve"> SEQUENCE {</w:t>
      </w:r>
    </w:p>
    <w:p w14:paraId="336BA55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r>
      <w:proofErr w:type="spellStart"/>
      <w:r w:rsidRPr="007740E6">
        <w:rPr>
          <w:rFonts w:ascii="Courier New" w:hAnsi="Courier New"/>
          <w:sz w:val="16"/>
        </w:rPr>
        <w:t>nRP</w:t>
      </w:r>
      <w:r w:rsidRPr="007740E6">
        <w:rPr>
          <w:rFonts w:ascii="Courier New" w:hAnsi="Courier New" w:hint="eastAsia"/>
          <w:sz w:val="16"/>
        </w:rPr>
        <w:t>aging</w:t>
      </w:r>
      <w:proofErr w:type="spellEnd"/>
      <w:r w:rsidRPr="007740E6">
        <w:rPr>
          <w:rFonts w:ascii="Courier New" w:hAnsi="Courier New" w:hint="eastAsia"/>
          <w:sz w:val="16"/>
        </w:rPr>
        <w:t>-eDRX-Cycle</w:t>
      </w:r>
      <w:r w:rsidRPr="007740E6">
        <w:rPr>
          <w:rFonts w:ascii="Courier New" w:hAnsi="Courier New" w:hint="eastAsia"/>
          <w:sz w:val="16"/>
        </w:rPr>
        <w:tab/>
      </w:r>
      <w:r w:rsidRPr="007740E6">
        <w:rPr>
          <w:rFonts w:ascii="Courier New" w:hAnsi="Courier New"/>
          <w:sz w:val="16"/>
        </w:rPr>
        <w:tab/>
      </w: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-eDRX-Cycle,</w:t>
      </w:r>
    </w:p>
    <w:p w14:paraId="43B2BE3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r>
      <w:proofErr w:type="spellStart"/>
      <w:r w:rsidRPr="007740E6">
        <w:rPr>
          <w:rFonts w:ascii="Courier New" w:hAnsi="Courier New"/>
          <w:sz w:val="16"/>
        </w:rPr>
        <w:t>nRP</w:t>
      </w:r>
      <w:r w:rsidRPr="007740E6">
        <w:rPr>
          <w:rFonts w:ascii="Courier New" w:hAnsi="Courier New" w:hint="eastAsia"/>
          <w:sz w:val="16"/>
        </w:rPr>
        <w:t>aging</w:t>
      </w:r>
      <w:proofErr w:type="spellEnd"/>
      <w:r w:rsidRPr="007740E6">
        <w:rPr>
          <w:rFonts w:ascii="Courier New" w:hAnsi="Courier New" w:hint="eastAsia"/>
          <w:sz w:val="16"/>
        </w:rPr>
        <w:t>-Time-Window</w:t>
      </w:r>
      <w:r w:rsidRPr="007740E6">
        <w:rPr>
          <w:rFonts w:ascii="Courier New" w:hAnsi="Courier New" w:hint="eastAsia"/>
          <w:sz w:val="16"/>
        </w:rPr>
        <w:tab/>
      </w: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-Time-Window</w:t>
      </w:r>
      <w:r w:rsidRPr="007740E6">
        <w:rPr>
          <w:rFonts w:ascii="Courier New" w:hAnsi="Courier New" w:hint="eastAsia"/>
          <w:sz w:val="16"/>
        </w:rPr>
        <w:tab/>
      </w:r>
      <w:r w:rsidRPr="007740E6">
        <w:rPr>
          <w:rFonts w:ascii="Courier New" w:hAnsi="Courier New" w:hint="eastAsia"/>
          <w:sz w:val="16"/>
        </w:rPr>
        <w:tab/>
      </w:r>
      <w:r w:rsidRPr="007740E6">
        <w:rPr>
          <w:rFonts w:ascii="Courier New" w:hAnsi="Courier New" w:hint="eastAsia"/>
          <w:sz w:val="16"/>
        </w:rPr>
        <w:tab/>
      </w:r>
      <w:r w:rsidRPr="007740E6">
        <w:rPr>
          <w:rFonts w:ascii="Courier New" w:hAnsi="Courier New" w:hint="eastAsia"/>
          <w:sz w:val="16"/>
        </w:rPr>
        <w:tab/>
      </w:r>
      <w:r w:rsidRPr="007740E6">
        <w:rPr>
          <w:rFonts w:ascii="Courier New" w:hAnsi="Courier New" w:hint="eastAsia"/>
          <w:sz w:val="16"/>
        </w:rPr>
        <w:tab/>
        <w:t>OPTIONAL,</w:t>
      </w:r>
    </w:p>
    <w:p w14:paraId="3B37317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740E6">
        <w:rPr>
          <w:rFonts w:ascii="Courier New" w:hAnsi="Courier New"/>
          <w:sz w:val="16"/>
        </w:rPr>
        <w:tab/>
      </w:r>
      <w:proofErr w:type="spellStart"/>
      <w:proofErr w:type="gramStart"/>
      <w:r w:rsidRPr="007740E6">
        <w:rPr>
          <w:rFonts w:ascii="Courier New" w:hAnsi="Courier New" w:hint="eastAsia"/>
          <w:sz w:val="16"/>
          <w:lang w:val="fr-FR"/>
        </w:rPr>
        <w:t>iE</w:t>
      </w:r>
      <w:proofErr w:type="spellEnd"/>
      <w:proofErr w:type="gramEnd"/>
      <w:r w:rsidRPr="007740E6">
        <w:rPr>
          <w:rFonts w:ascii="Courier New" w:hAnsi="Courier New" w:hint="eastAsia"/>
          <w:sz w:val="16"/>
          <w:lang w:val="fr-FR"/>
        </w:rPr>
        <w:t>-Extensions</w:t>
      </w:r>
      <w:r w:rsidRPr="007740E6">
        <w:rPr>
          <w:rFonts w:ascii="Courier New" w:hAnsi="Courier New" w:hint="eastAsia"/>
          <w:sz w:val="16"/>
          <w:lang w:val="fr-FR"/>
        </w:rPr>
        <w:tab/>
      </w:r>
      <w:r w:rsidRPr="007740E6">
        <w:rPr>
          <w:rFonts w:ascii="Courier New" w:hAnsi="Courier New" w:hint="eastAsia"/>
          <w:sz w:val="16"/>
          <w:lang w:val="fr-FR"/>
        </w:rPr>
        <w:tab/>
      </w:r>
      <w:r w:rsidRPr="007740E6">
        <w:rPr>
          <w:rFonts w:ascii="Courier New" w:hAnsi="Courier New" w:hint="eastAsia"/>
          <w:sz w:val="16"/>
          <w:lang w:val="fr-FR"/>
        </w:rPr>
        <w:tab/>
      </w:r>
      <w:proofErr w:type="spellStart"/>
      <w:r w:rsidRPr="007740E6">
        <w:rPr>
          <w:rFonts w:ascii="Courier New" w:hAnsi="Courier New" w:hint="eastAsia"/>
          <w:sz w:val="16"/>
          <w:lang w:val="fr-FR"/>
        </w:rPr>
        <w:t>ProtocolExtensionContainer</w:t>
      </w:r>
      <w:proofErr w:type="spellEnd"/>
      <w:r w:rsidRPr="007740E6">
        <w:rPr>
          <w:rFonts w:ascii="Courier New" w:hAnsi="Courier New" w:hint="eastAsia"/>
          <w:sz w:val="16"/>
          <w:lang w:val="fr-FR"/>
        </w:rPr>
        <w:t xml:space="preserve"> { {</w:t>
      </w:r>
      <w:proofErr w:type="spellStart"/>
      <w:r w:rsidRPr="007740E6">
        <w:rPr>
          <w:rFonts w:ascii="Courier New" w:hAnsi="Courier New"/>
          <w:sz w:val="16"/>
          <w:lang w:val="fr-FR"/>
        </w:rPr>
        <w:t>NR</w:t>
      </w:r>
      <w:r w:rsidRPr="007740E6">
        <w:rPr>
          <w:rFonts w:ascii="Courier New" w:hAnsi="Courier New" w:hint="eastAsia"/>
          <w:sz w:val="16"/>
          <w:lang w:val="fr-FR"/>
        </w:rPr>
        <w:t>PagingeDRXInformation-ExtIEs</w:t>
      </w:r>
      <w:proofErr w:type="spellEnd"/>
      <w:r w:rsidRPr="007740E6">
        <w:rPr>
          <w:rFonts w:ascii="Courier New" w:hAnsi="Courier New" w:hint="eastAsia"/>
          <w:sz w:val="16"/>
          <w:lang w:val="fr-FR"/>
        </w:rPr>
        <w:t>} }</w:t>
      </w:r>
      <w:r w:rsidRPr="007740E6">
        <w:rPr>
          <w:rFonts w:ascii="Courier New" w:hAnsi="Courier New" w:hint="eastAsia"/>
          <w:sz w:val="16"/>
          <w:lang w:val="fr-FR"/>
        </w:rPr>
        <w:tab/>
        <w:t>OPTIONAL,</w:t>
      </w:r>
    </w:p>
    <w:p w14:paraId="4F72AAD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lang w:val="fr-FR"/>
        </w:rPr>
        <w:tab/>
      </w:r>
      <w:r w:rsidRPr="007740E6">
        <w:rPr>
          <w:rFonts w:ascii="Courier New" w:hAnsi="Courier New" w:hint="eastAsia"/>
          <w:sz w:val="16"/>
        </w:rPr>
        <w:t>...</w:t>
      </w:r>
    </w:p>
    <w:p w14:paraId="7D11659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w:t>
      </w:r>
    </w:p>
    <w:p w14:paraId="1F73C12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C6BB7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w:t>
      </w:r>
      <w:r w:rsidRPr="007740E6">
        <w:rPr>
          <w:rFonts w:ascii="Courier New" w:hAnsi="Courier New" w:hint="eastAsia"/>
          <w:sz w:val="16"/>
        </w:rPr>
        <w:t>PagingeDRXInformation-ExtIEs</w:t>
      </w:r>
      <w:proofErr w:type="spellEnd"/>
      <w:r w:rsidRPr="007740E6">
        <w:rPr>
          <w:rFonts w:ascii="Courier New" w:hAnsi="Courier New" w:hint="eastAsia"/>
          <w:sz w:val="16"/>
        </w:rPr>
        <w:t xml:space="preserve"> </w:t>
      </w:r>
      <w:r w:rsidRPr="007740E6">
        <w:rPr>
          <w:rFonts w:ascii="Courier New" w:hAnsi="Courier New"/>
          <w:sz w:val="16"/>
        </w:rPr>
        <w:t>XNAP</w:t>
      </w:r>
      <w:r w:rsidRPr="007740E6">
        <w:rPr>
          <w:rFonts w:ascii="Courier New" w:hAnsi="Courier New" w:hint="eastAsia"/>
          <w:sz w:val="16"/>
        </w:rPr>
        <w:t>-PROTOCOL-</w:t>
      </w:r>
      <w:proofErr w:type="gramStart"/>
      <w:r w:rsidRPr="007740E6">
        <w:rPr>
          <w:rFonts w:ascii="Courier New" w:hAnsi="Courier New" w:hint="eastAsia"/>
          <w:sz w:val="16"/>
        </w:rPr>
        <w:t>EXTENSION ::=</w:t>
      </w:r>
      <w:proofErr w:type="gramEnd"/>
      <w:r w:rsidRPr="007740E6">
        <w:rPr>
          <w:rFonts w:ascii="Courier New" w:hAnsi="Courier New" w:hint="eastAsia"/>
          <w:sz w:val="16"/>
        </w:rPr>
        <w:t xml:space="preserve"> {</w:t>
      </w:r>
    </w:p>
    <w:p w14:paraId="0113394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w:t>
      </w:r>
    </w:p>
    <w:p w14:paraId="5987FE6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w:t>
      </w:r>
    </w:p>
    <w:p w14:paraId="5136969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3B415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-eDRX-</w:t>
      </w:r>
      <w:proofErr w:type="gramStart"/>
      <w:r w:rsidRPr="007740E6">
        <w:rPr>
          <w:rFonts w:ascii="Courier New" w:hAnsi="Courier New" w:hint="eastAsia"/>
          <w:sz w:val="16"/>
        </w:rPr>
        <w:t>Cycle ::=</w:t>
      </w:r>
      <w:proofErr w:type="gramEnd"/>
      <w:r w:rsidRPr="007740E6">
        <w:rPr>
          <w:rFonts w:ascii="Courier New" w:hAnsi="Courier New" w:hint="eastAsia"/>
          <w:sz w:val="16"/>
        </w:rPr>
        <w:t xml:space="preserve"> ENUMERATED {</w:t>
      </w:r>
    </w:p>
    <w:p w14:paraId="1A46B2C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r>
      <w:proofErr w:type="spellStart"/>
      <w:r w:rsidRPr="007740E6">
        <w:rPr>
          <w:rFonts w:ascii="Courier New" w:hAnsi="Courier New"/>
          <w:sz w:val="16"/>
        </w:rPr>
        <w:t>hfquarter</w:t>
      </w:r>
      <w:proofErr w:type="spellEnd"/>
      <w:r w:rsidRPr="007740E6">
        <w:rPr>
          <w:rFonts w:ascii="Courier New" w:hAnsi="Courier New"/>
          <w:sz w:val="16"/>
        </w:rPr>
        <w:t xml:space="preserve">, </w:t>
      </w:r>
      <w:proofErr w:type="spellStart"/>
      <w:r w:rsidRPr="007740E6">
        <w:rPr>
          <w:rFonts w:ascii="Courier New" w:hAnsi="Courier New" w:hint="eastAsia"/>
          <w:sz w:val="16"/>
        </w:rPr>
        <w:t>hfhalf</w:t>
      </w:r>
      <w:proofErr w:type="spellEnd"/>
      <w:r w:rsidRPr="007740E6">
        <w:rPr>
          <w:rFonts w:ascii="Courier New" w:hAnsi="Courier New" w:hint="eastAsia"/>
          <w:sz w:val="16"/>
        </w:rPr>
        <w:t xml:space="preserve">, hf1, hf2, hf4, </w:t>
      </w:r>
    </w:p>
    <w:p w14:paraId="2546102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 xml:space="preserve">hf8, hf16, </w:t>
      </w:r>
    </w:p>
    <w:p w14:paraId="0BE786E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hf32, hf64, hf128, hf256,</w:t>
      </w:r>
    </w:p>
    <w:p w14:paraId="4C2F561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hf512, hf1024,</w:t>
      </w:r>
    </w:p>
    <w:p w14:paraId="4F0661B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w:t>
      </w:r>
    </w:p>
    <w:p w14:paraId="42E037A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w:t>
      </w:r>
    </w:p>
    <w:p w14:paraId="2EC49B2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81D11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-Time-</w:t>
      </w:r>
      <w:proofErr w:type="gramStart"/>
      <w:r w:rsidRPr="007740E6">
        <w:rPr>
          <w:rFonts w:ascii="Courier New" w:hAnsi="Courier New" w:hint="eastAsia"/>
          <w:sz w:val="16"/>
        </w:rPr>
        <w:t>Window ::=</w:t>
      </w:r>
      <w:proofErr w:type="gramEnd"/>
      <w:r w:rsidRPr="007740E6">
        <w:rPr>
          <w:rFonts w:ascii="Courier New" w:hAnsi="Courier New" w:hint="eastAsia"/>
          <w:sz w:val="16"/>
        </w:rPr>
        <w:t xml:space="preserve"> ENUMERATED {</w:t>
      </w:r>
    </w:p>
    <w:p w14:paraId="5A3EF44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 xml:space="preserve">s1, s2, s3, s4, s5, </w:t>
      </w:r>
    </w:p>
    <w:p w14:paraId="3C2D7BD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 xml:space="preserve">s6, s7, s8, s9, s10, </w:t>
      </w:r>
    </w:p>
    <w:p w14:paraId="37F3D3B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ab/>
        <w:t>s11, s12, s13, s14, s15, s16,</w:t>
      </w:r>
    </w:p>
    <w:p w14:paraId="200E2F0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gramStart"/>
      <w:r w:rsidRPr="007740E6">
        <w:rPr>
          <w:rFonts w:ascii="Courier New" w:hAnsi="Courier New" w:hint="eastAsia"/>
          <w:sz w:val="16"/>
        </w:rPr>
        <w:t>...</w:t>
      </w:r>
      <w:r w:rsidRPr="007740E6">
        <w:rPr>
          <w:rFonts w:ascii="Courier New" w:hAnsi="Courier New"/>
          <w:sz w:val="16"/>
        </w:rPr>
        <w:t>,s</w:t>
      </w:r>
      <w:proofErr w:type="gramEnd"/>
      <w:r w:rsidRPr="007740E6">
        <w:rPr>
          <w:rFonts w:ascii="Courier New" w:hAnsi="Courier New"/>
          <w:sz w:val="16"/>
        </w:rPr>
        <w:t>17, s18, s19, s20, s21, s22,</w:t>
      </w:r>
    </w:p>
    <w:p w14:paraId="5B2F230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s23, s24, s25, s26, s27, s28, s29,</w:t>
      </w:r>
    </w:p>
    <w:p w14:paraId="3A602E5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s30, s31, s32</w:t>
      </w:r>
    </w:p>
    <w:p w14:paraId="16DFB00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w:t>
      </w:r>
    </w:p>
    <w:p w14:paraId="1E70DB4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9816D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7740E6">
        <w:rPr>
          <w:rFonts w:ascii="Courier New" w:hAnsi="Courier New"/>
          <w:sz w:val="16"/>
        </w:rPr>
        <w:t>NRPagingeDRXInformationforRRCINACTIVE</w:t>
      </w:r>
      <w:proofErr w:type="spellEnd"/>
      <w:r w:rsidRPr="007740E6">
        <w:rPr>
          <w:rFonts w:ascii="Courier New" w:hAnsi="Courier New"/>
          <w:sz w:val="16"/>
        </w:rPr>
        <w:t xml:space="preserve"> ::=</w:t>
      </w:r>
      <w:proofErr w:type="gramEnd"/>
      <w:r w:rsidRPr="007740E6">
        <w:rPr>
          <w:rFonts w:ascii="Courier New" w:hAnsi="Courier New"/>
          <w:sz w:val="16"/>
        </w:rPr>
        <w:t xml:space="preserve"> SEQUENCE {</w:t>
      </w:r>
    </w:p>
    <w:p w14:paraId="67B21CB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nRPaging</w:t>
      </w:r>
      <w:proofErr w:type="spellEnd"/>
      <w:r w:rsidRPr="007740E6">
        <w:rPr>
          <w:rFonts w:ascii="Courier New" w:hAnsi="Courier New"/>
          <w:sz w:val="16"/>
        </w:rPr>
        <w:t>-eDRX-Cycle-Inactive</w:t>
      </w:r>
      <w:r w:rsidRPr="007740E6">
        <w:rPr>
          <w:rFonts w:ascii="Courier New" w:hAnsi="Courier New"/>
          <w:sz w:val="16"/>
        </w:rPr>
        <w:tab/>
      </w:r>
      <w:r w:rsidRPr="007740E6">
        <w:rPr>
          <w:rFonts w:ascii="Courier New" w:hAnsi="Courier New"/>
          <w:sz w:val="16"/>
        </w:rPr>
        <w:tab/>
      </w:r>
      <w:proofErr w:type="spellStart"/>
      <w:r w:rsidRPr="007740E6">
        <w:rPr>
          <w:rFonts w:ascii="Courier New" w:hAnsi="Courier New"/>
          <w:sz w:val="16"/>
        </w:rPr>
        <w:t>NRPaging</w:t>
      </w:r>
      <w:proofErr w:type="spellEnd"/>
      <w:r w:rsidRPr="007740E6">
        <w:rPr>
          <w:rFonts w:ascii="Courier New" w:hAnsi="Courier New"/>
          <w:sz w:val="16"/>
        </w:rPr>
        <w:t>-eDRX-Cycle-Inactive,</w:t>
      </w:r>
    </w:p>
    <w:p w14:paraId="370458B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iE</w:t>
      </w:r>
      <w:proofErr w:type="spellEnd"/>
      <w:r w:rsidRPr="007740E6">
        <w:rPr>
          <w:rFonts w:ascii="Courier New" w:hAnsi="Courier New"/>
          <w:sz w:val="16"/>
        </w:rPr>
        <w:t>-Extensions</w:t>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proofErr w:type="spellStart"/>
      <w:r w:rsidRPr="007740E6">
        <w:rPr>
          <w:rFonts w:ascii="Courier New" w:hAnsi="Courier New"/>
          <w:sz w:val="16"/>
        </w:rPr>
        <w:t>ProtocolExtensionContainer</w:t>
      </w:r>
      <w:proofErr w:type="spellEnd"/>
      <w:r w:rsidRPr="007740E6">
        <w:rPr>
          <w:rFonts w:ascii="Courier New" w:hAnsi="Courier New"/>
          <w:sz w:val="16"/>
        </w:rPr>
        <w:t xml:space="preserve"> </w:t>
      </w:r>
      <w:proofErr w:type="gramStart"/>
      <w:r w:rsidRPr="007740E6">
        <w:rPr>
          <w:rFonts w:ascii="Courier New" w:hAnsi="Courier New"/>
          <w:sz w:val="16"/>
        </w:rPr>
        <w:t>{ {</w:t>
      </w:r>
      <w:proofErr w:type="gramEnd"/>
      <w:r w:rsidRPr="007740E6">
        <w:rPr>
          <w:rFonts w:ascii="Courier New" w:hAnsi="Courier New"/>
          <w:sz w:val="16"/>
        </w:rPr>
        <w:t xml:space="preserve"> </w:t>
      </w:r>
      <w:proofErr w:type="spellStart"/>
      <w:r w:rsidRPr="007740E6">
        <w:rPr>
          <w:rFonts w:ascii="Courier New" w:hAnsi="Courier New"/>
          <w:sz w:val="16"/>
        </w:rPr>
        <w:t>NRPagingeDRXInformationforRRCINACTIVE-ExtIEs</w:t>
      </w:r>
      <w:proofErr w:type="spellEnd"/>
      <w:r w:rsidRPr="007740E6">
        <w:rPr>
          <w:rFonts w:ascii="Courier New" w:hAnsi="Courier New"/>
          <w:sz w:val="16"/>
        </w:rPr>
        <w:t>} }</w:t>
      </w:r>
      <w:r w:rsidRPr="007740E6">
        <w:rPr>
          <w:rFonts w:ascii="Courier New" w:hAnsi="Courier New"/>
          <w:sz w:val="16"/>
        </w:rPr>
        <w:tab/>
        <w:t>OPTIONAL,</w:t>
      </w:r>
    </w:p>
    <w:p w14:paraId="3CCB71B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w:t>
      </w:r>
    </w:p>
    <w:p w14:paraId="63D562A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0C3661D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54E97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NRPagingeDRXInformationforRRCINACTIVE-ExtIEs</w:t>
      </w:r>
      <w:proofErr w:type="spellEnd"/>
      <w:r w:rsidRPr="007740E6">
        <w:rPr>
          <w:rFonts w:ascii="Courier New" w:hAnsi="Courier New"/>
          <w:sz w:val="16"/>
        </w:rPr>
        <w:t xml:space="preserve"> XNAP-PROTOCOL-</w:t>
      </w:r>
      <w:proofErr w:type="gramStart"/>
      <w:r w:rsidRPr="007740E6">
        <w:rPr>
          <w:rFonts w:ascii="Courier New" w:hAnsi="Courier New"/>
          <w:sz w:val="16"/>
        </w:rPr>
        <w:t>EXTENSION ::=</w:t>
      </w:r>
      <w:proofErr w:type="gramEnd"/>
      <w:r w:rsidRPr="007740E6">
        <w:rPr>
          <w:rFonts w:ascii="Courier New" w:hAnsi="Courier New"/>
          <w:sz w:val="16"/>
        </w:rPr>
        <w:t xml:space="preserve"> {</w:t>
      </w:r>
    </w:p>
    <w:p w14:paraId="5D8CA0E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w:t>
      </w:r>
    </w:p>
    <w:p w14:paraId="77061D6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40A3D86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B2DB4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740E6">
        <w:rPr>
          <w:rFonts w:ascii="Courier New" w:hAnsi="Courier New"/>
          <w:sz w:val="16"/>
        </w:rPr>
        <w:t>NRPaging</w:t>
      </w:r>
      <w:proofErr w:type="spellEnd"/>
      <w:r w:rsidRPr="007740E6">
        <w:rPr>
          <w:rFonts w:ascii="Courier New" w:hAnsi="Courier New"/>
          <w:sz w:val="16"/>
        </w:rPr>
        <w:t>-eDRX-Cycle-</w:t>
      </w:r>
      <w:proofErr w:type="gramStart"/>
      <w:r w:rsidRPr="007740E6">
        <w:rPr>
          <w:rFonts w:ascii="Courier New" w:hAnsi="Courier New"/>
          <w:sz w:val="16"/>
        </w:rPr>
        <w:t>Inactive ::=</w:t>
      </w:r>
      <w:proofErr w:type="gramEnd"/>
      <w:r w:rsidRPr="007740E6">
        <w:rPr>
          <w:rFonts w:ascii="Courier New" w:hAnsi="Courier New"/>
          <w:sz w:val="16"/>
        </w:rPr>
        <w:t xml:space="preserve"> ENUMERATED {</w:t>
      </w:r>
    </w:p>
    <w:p w14:paraId="30936BD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r>
      <w:proofErr w:type="spellStart"/>
      <w:r w:rsidRPr="007740E6">
        <w:rPr>
          <w:rFonts w:ascii="Courier New" w:hAnsi="Courier New"/>
          <w:sz w:val="16"/>
        </w:rPr>
        <w:t>hfquarter</w:t>
      </w:r>
      <w:proofErr w:type="spellEnd"/>
      <w:r w:rsidRPr="007740E6">
        <w:rPr>
          <w:rFonts w:ascii="Courier New" w:hAnsi="Courier New"/>
          <w:sz w:val="16"/>
        </w:rPr>
        <w:t xml:space="preserve">, </w:t>
      </w:r>
      <w:proofErr w:type="spellStart"/>
      <w:r w:rsidRPr="007740E6">
        <w:rPr>
          <w:rFonts w:ascii="Courier New" w:hAnsi="Courier New"/>
          <w:sz w:val="16"/>
        </w:rPr>
        <w:t>hfhalf</w:t>
      </w:r>
      <w:proofErr w:type="spellEnd"/>
      <w:r w:rsidRPr="007740E6">
        <w:rPr>
          <w:rFonts w:ascii="Courier New" w:hAnsi="Courier New"/>
          <w:sz w:val="16"/>
        </w:rPr>
        <w:t xml:space="preserve">, hf1, </w:t>
      </w:r>
    </w:p>
    <w:p w14:paraId="229DF02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ab/>
        <w:t>...</w:t>
      </w:r>
    </w:p>
    <w:p w14:paraId="2012CD1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0C533C7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Author (ETL)" w:date="2023-09-14T13:42:00Z"/>
          <w:rFonts w:ascii="Courier New" w:hAnsi="Courier New"/>
          <w:sz w:val="16"/>
        </w:rPr>
      </w:pPr>
      <w:proofErr w:type="spellStart"/>
      <w:proofErr w:type="gramStart"/>
      <w:ins w:id="337" w:author="Author (ETL)" w:date="2023-09-14T13:42:00Z">
        <w:r w:rsidRPr="007740E6">
          <w:rPr>
            <w:rFonts w:ascii="Courier New" w:hAnsi="Courier New"/>
            <w:sz w:val="16"/>
          </w:rPr>
          <w:t>NR</w:t>
        </w:r>
        <w:r w:rsidRPr="007740E6">
          <w:rPr>
            <w:rFonts w:ascii="Courier New" w:hAnsi="Courier New" w:hint="eastAsia"/>
            <w:sz w:val="16"/>
          </w:rPr>
          <w:t>Paging</w:t>
        </w:r>
        <w:r w:rsidRPr="007740E6">
          <w:rPr>
            <w:rFonts w:ascii="Courier New" w:hAnsi="Courier New"/>
            <w:sz w:val="16"/>
          </w:rPr>
          <w:t>Long</w:t>
        </w:r>
        <w:r w:rsidRPr="007740E6">
          <w:rPr>
            <w:rFonts w:ascii="Courier New" w:hAnsi="Courier New" w:hint="eastAsia"/>
            <w:sz w:val="16"/>
          </w:rPr>
          <w:t>eDRXInformation</w:t>
        </w:r>
        <w:r w:rsidRPr="007740E6">
          <w:rPr>
            <w:rFonts w:ascii="Courier New" w:hAnsi="Courier New"/>
            <w:sz w:val="16"/>
          </w:rPr>
          <w:t>forRRCINACTIVE</w:t>
        </w:r>
        <w:proofErr w:type="spellEnd"/>
        <w:r w:rsidRPr="007740E6">
          <w:rPr>
            <w:rFonts w:ascii="Courier New" w:hAnsi="Courier New" w:hint="eastAsia"/>
            <w:sz w:val="16"/>
          </w:rPr>
          <w:t xml:space="preserve"> ::=</w:t>
        </w:r>
        <w:proofErr w:type="gramEnd"/>
        <w:r w:rsidRPr="007740E6">
          <w:rPr>
            <w:rFonts w:ascii="Courier New" w:hAnsi="Courier New" w:hint="eastAsia"/>
            <w:sz w:val="16"/>
          </w:rPr>
          <w:t xml:space="preserve"> SEQUENCE {</w:t>
        </w:r>
      </w:ins>
    </w:p>
    <w:p w14:paraId="704412F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Author (ETL)" w:date="2023-09-14T13:42:00Z"/>
          <w:rFonts w:ascii="Courier New" w:hAnsi="Courier New"/>
          <w:sz w:val="16"/>
        </w:rPr>
      </w:pPr>
      <w:ins w:id="339" w:author="Author (ETL)" w:date="2023-09-14T13:42:00Z">
        <w:r w:rsidRPr="007740E6">
          <w:rPr>
            <w:rFonts w:ascii="Courier New" w:hAnsi="Courier New" w:hint="eastAsia"/>
            <w:sz w:val="16"/>
          </w:rPr>
          <w:tab/>
        </w:r>
        <w:proofErr w:type="spellStart"/>
        <w:r w:rsidRPr="007740E6">
          <w:rPr>
            <w:rFonts w:ascii="Courier New" w:hAnsi="Courier New"/>
            <w:sz w:val="16"/>
          </w:rPr>
          <w:t>nRP</w:t>
        </w:r>
        <w:r w:rsidRPr="007740E6">
          <w:rPr>
            <w:rFonts w:ascii="Courier New" w:hAnsi="Courier New" w:hint="eastAsia"/>
            <w:sz w:val="16"/>
          </w:rPr>
          <w:t>aging</w:t>
        </w:r>
        <w:proofErr w:type="spellEnd"/>
        <w:r w:rsidRPr="007740E6">
          <w:rPr>
            <w:rFonts w:ascii="Courier New" w:hAnsi="Courier New" w:hint="eastAsia"/>
            <w:sz w:val="16"/>
          </w:rPr>
          <w:t>-</w:t>
        </w:r>
        <w:r w:rsidRPr="007740E6">
          <w:rPr>
            <w:rFonts w:ascii="Courier New" w:hAnsi="Courier New"/>
            <w:sz w:val="16"/>
          </w:rPr>
          <w:t>long-</w:t>
        </w:r>
        <w:r w:rsidRPr="007740E6">
          <w:rPr>
            <w:rFonts w:ascii="Courier New" w:hAnsi="Courier New" w:hint="eastAsia"/>
            <w:sz w:val="16"/>
          </w:rPr>
          <w:t>eDRX-Cycle</w:t>
        </w:r>
        <w:r w:rsidRPr="007740E6">
          <w:rPr>
            <w:rFonts w:ascii="Courier New" w:hAnsi="Courier New"/>
            <w:sz w:val="16"/>
          </w:rPr>
          <w:t>-Inactive</w:t>
        </w:r>
        <w:r w:rsidRPr="007740E6">
          <w:rPr>
            <w:rFonts w:ascii="Courier New" w:hAnsi="Courier New" w:hint="eastAsia"/>
            <w:sz w:val="16"/>
          </w:rPr>
          <w:tab/>
        </w: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w:t>
        </w:r>
        <w:r w:rsidRPr="007740E6">
          <w:rPr>
            <w:rFonts w:ascii="Courier New" w:hAnsi="Courier New"/>
            <w:sz w:val="16"/>
          </w:rPr>
          <w:t>long-</w:t>
        </w:r>
        <w:r w:rsidRPr="007740E6">
          <w:rPr>
            <w:rFonts w:ascii="Courier New" w:hAnsi="Courier New" w:hint="eastAsia"/>
            <w:sz w:val="16"/>
          </w:rPr>
          <w:t>eDRX-Cycle</w:t>
        </w:r>
        <w:r w:rsidRPr="007740E6">
          <w:rPr>
            <w:rFonts w:ascii="Courier New" w:hAnsi="Courier New"/>
            <w:sz w:val="16"/>
          </w:rPr>
          <w:t>-Inactive</w:t>
        </w:r>
        <w:r w:rsidRPr="007740E6">
          <w:rPr>
            <w:rFonts w:ascii="Courier New" w:hAnsi="Courier New" w:hint="eastAsia"/>
            <w:sz w:val="16"/>
          </w:rPr>
          <w:t>,</w:t>
        </w:r>
      </w:ins>
    </w:p>
    <w:p w14:paraId="7E97CD1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Author (ETL)" w:date="2023-09-14T13:42:00Z"/>
          <w:rFonts w:ascii="Courier New" w:hAnsi="Courier New"/>
          <w:sz w:val="16"/>
        </w:rPr>
      </w:pPr>
      <w:ins w:id="341" w:author="Author (ETL)" w:date="2023-09-14T13:42:00Z">
        <w:r w:rsidRPr="007740E6">
          <w:rPr>
            <w:rFonts w:ascii="Courier New" w:hAnsi="Courier New" w:hint="eastAsia"/>
            <w:sz w:val="16"/>
          </w:rPr>
          <w:tab/>
        </w:r>
        <w:proofErr w:type="spellStart"/>
        <w:r w:rsidRPr="007740E6">
          <w:rPr>
            <w:rFonts w:ascii="Courier New" w:hAnsi="Courier New"/>
            <w:sz w:val="16"/>
          </w:rPr>
          <w:t>nRP</w:t>
        </w:r>
        <w:r w:rsidRPr="007740E6">
          <w:rPr>
            <w:rFonts w:ascii="Courier New" w:hAnsi="Courier New" w:hint="eastAsia"/>
            <w:sz w:val="16"/>
          </w:rPr>
          <w:t>aging</w:t>
        </w:r>
        <w:proofErr w:type="spellEnd"/>
        <w:r w:rsidRPr="007740E6">
          <w:rPr>
            <w:rFonts w:ascii="Courier New" w:hAnsi="Courier New" w:hint="eastAsia"/>
            <w:sz w:val="16"/>
          </w:rPr>
          <w:t>-Time-Window</w:t>
        </w:r>
        <w:r w:rsidRPr="007740E6">
          <w:rPr>
            <w:rFonts w:ascii="Courier New" w:hAnsi="Courier New"/>
            <w:sz w:val="16"/>
          </w:rPr>
          <w:t>-Inactive</w:t>
        </w:r>
        <w:r w:rsidRPr="007740E6">
          <w:rPr>
            <w:rFonts w:ascii="Courier New" w:hAnsi="Courier New" w:hint="eastAsia"/>
            <w:sz w:val="16"/>
          </w:rPr>
          <w:tab/>
        </w:r>
        <w:r w:rsidRPr="007740E6">
          <w:rPr>
            <w:rFonts w:ascii="Courier New" w:hAnsi="Courier New"/>
            <w:sz w:val="16"/>
          </w:rPr>
          <w:tab/>
        </w:r>
        <w:proofErr w:type="spellStart"/>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-Time-Window</w:t>
        </w:r>
        <w:r w:rsidRPr="007740E6">
          <w:rPr>
            <w:rFonts w:ascii="Courier New" w:hAnsi="Courier New"/>
            <w:sz w:val="16"/>
          </w:rPr>
          <w:t>-Inactive</w:t>
        </w:r>
        <w:r w:rsidRPr="007740E6">
          <w:rPr>
            <w:rFonts w:ascii="Courier New" w:hAnsi="Courier New" w:hint="eastAsia"/>
            <w:sz w:val="16"/>
          </w:rPr>
          <w:t>,</w:t>
        </w:r>
      </w:ins>
    </w:p>
    <w:p w14:paraId="20A2E87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Author (ETL)" w:date="2023-09-14T13:42:00Z"/>
          <w:rFonts w:ascii="Courier New" w:hAnsi="Courier New"/>
          <w:sz w:val="16"/>
          <w:lang w:val="fr-FR"/>
        </w:rPr>
      </w:pPr>
      <w:ins w:id="343" w:author="Author (ETL)" w:date="2023-09-14T13:42:00Z">
        <w:r w:rsidRPr="007740E6">
          <w:rPr>
            <w:rFonts w:ascii="Courier New" w:hAnsi="Courier New"/>
            <w:sz w:val="16"/>
          </w:rPr>
          <w:lastRenderedPageBreak/>
          <w:tab/>
        </w:r>
        <w:proofErr w:type="spellStart"/>
        <w:proofErr w:type="gramStart"/>
        <w:r w:rsidRPr="007740E6">
          <w:rPr>
            <w:rFonts w:ascii="Courier New" w:hAnsi="Courier New" w:hint="eastAsia"/>
            <w:sz w:val="16"/>
            <w:lang w:val="fr-FR"/>
          </w:rPr>
          <w:t>iE</w:t>
        </w:r>
        <w:proofErr w:type="spellEnd"/>
        <w:proofErr w:type="gramEnd"/>
        <w:r w:rsidRPr="007740E6">
          <w:rPr>
            <w:rFonts w:ascii="Courier New" w:hAnsi="Courier New" w:hint="eastAsia"/>
            <w:sz w:val="16"/>
            <w:lang w:val="fr-FR"/>
          </w:rPr>
          <w:t>-Extensions</w:t>
        </w:r>
        <w:r w:rsidRPr="007740E6">
          <w:rPr>
            <w:rFonts w:ascii="Courier New" w:hAnsi="Courier New" w:hint="eastAsia"/>
            <w:sz w:val="16"/>
            <w:lang w:val="fr-FR"/>
          </w:rPr>
          <w:tab/>
        </w:r>
        <w:r w:rsidRPr="007740E6">
          <w:rPr>
            <w:rFonts w:ascii="Courier New" w:hAnsi="Courier New" w:hint="eastAsia"/>
            <w:sz w:val="16"/>
            <w:lang w:val="fr-FR"/>
          </w:rPr>
          <w:tab/>
        </w:r>
        <w:r w:rsidRPr="007740E6">
          <w:rPr>
            <w:rFonts w:ascii="Courier New" w:hAnsi="Courier New" w:hint="eastAsia"/>
            <w:sz w:val="16"/>
            <w:lang w:val="fr-FR"/>
          </w:rPr>
          <w:tab/>
        </w:r>
        <w:r w:rsidRPr="007740E6">
          <w:rPr>
            <w:rFonts w:ascii="Courier New" w:hAnsi="Courier New"/>
            <w:sz w:val="16"/>
            <w:lang w:val="fr-FR"/>
          </w:rPr>
          <w:tab/>
        </w:r>
        <w:r w:rsidRPr="007740E6">
          <w:rPr>
            <w:rFonts w:ascii="Courier New" w:hAnsi="Courier New"/>
            <w:sz w:val="16"/>
            <w:lang w:val="fr-FR"/>
          </w:rPr>
          <w:tab/>
        </w:r>
        <w:r w:rsidRPr="007740E6">
          <w:rPr>
            <w:rFonts w:ascii="Courier New" w:hAnsi="Courier New"/>
            <w:sz w:val="16"/>
            <w:lang w:val="fr-FR"/>
          </w:rPr>
          <w:tab/>
        </w:r>
        <w:proofErr w:type="spellStart"/>
        <w:r w:rsidRPr="007740E6">
          <w:rPr>
            <w:rFonts w:ascii="Courier New" w:hAnsi="Courier New" w:hint="eastAsia"/>
            <w:sz w:val="16"/>
            <w:lang w:val="fr-FR"/>
          </w:rPr>
          <w:t>ProtocolExtensionContainer</w:t>
        </w:r>
        <w:proofErr w:type="spellEnd"/>
        <w:r w:rsidRPr="007740E6">
          <w:rPr>
            <w:rFonts w:ascii="Courier New" w:hAnsi="Courier New" w:hint="eastAsia"/>
            <w:sz w:val="16"/>
            <w:lang w:val="fr-FR"/>
          </w:rPr>
          <w:t xml:space="preserve"> { {</w:t>
        </w:r>
        <w:proofErr w:type="spellStart"/>
        <w:r w:rsidRPr="007740E6">
          <w:rPr>
            <w:rFonts w:ascii="Courier New" w:hAnsi="Courier New"/>
            <w:sz w:val="16"/>
            <w:lang w:val="fr-FR"/>
          </w:rPr>
          <w:t>NR</w:t>
        </w:r>
        <w:r w:rsidRPr="007740E6">
          <w:rPr>
            <w:rFonts w:ascii="Courier New" w:hAnsi="Courier New" w:hint="eastAsia"/>
            <w:sz w:val="16"/>
            <w:lang w:val="fr-FR"/>
          </w:rPr>
          <w:t>Paging</w:t>
        </w:r>
        <w:r w:rsidRPr="007740E6">
          <w:rPr>
            <w:rFonts w:ascii="Courier New" w:hAnsi="Courier New"/>
            <w:sz w:val="16"/>
            <w:lang w:val="fr-FR"/>
          </w:rPr>
          <w:t>Long</w:t>
        </w:r>
        <w:r w:rsidRPr="007740E6">
          <w:rPr>
            <w:rFonts w:ascii="Courier New" w:hAnsi="Courier New" w:hint="eastAsia"/>
            <w:sz w:val="16"/>
            <w:lang w:val="fr-FR"/>
          </w:rPr>
          <w:t>eDRXInformation</w:t>
        </w:r>
        <w:r w:rsidRPr="007740E6">
          <w:rPr>
            <w:rFonts w:ascii="Courier New" w:hAnsi="Courier New"/>
            <w:sz w:val="16"/>
          </w:rPr>
          <w:t>forRRCINACTIVE</w:t>
        </w:r>
        <w:proofErr w:type="spellEnd"/>
        <w:r w:rsidRPr="007740E6">
          <w:rPr>
            <w:rFonts w:ascii="Courier New" w:hAnsi="Courier New" w:hint="eastAsia"/>
            <w:sz w:val="16"/>
            <w:lang w:val="fr-FR"/>
          </w:rPr>
          <w:t>-</w:t>
        </w:r>
        <w:proofErr w:type="spellStart"/>
        <w:r w:rsidRPr="007740E6">
          <w:rPr>
            <w:rFonts w:ascii="Courier New" w:hAnsi="Courier New" w:hint="eastAsia"/>
            <w:sz w:val="16"/>
            <w:lang w:val="fr-FR"/>
          </w:rPr>
          <w:t>ExtIEs</w:t>
        </w:r>
        <w:proofErr w:type="spellEnd"/>
        <w:r w:rsidRPr="007740E6">
          <w:rPr>
            <w:rFonts w:ascii="Courier New" w:hAnsi="Courier New" w:hint="eastAsia"/>
            <w:sz w:val="16"/>
            <w:lang w:val="fr-FR"/>
          </w:rPr>
          <w:t>} }</w:t>
        </w:r>
        <w:r w:rsidRPr="007740E6">
          <w:rPr>
            <w:rFonts w:ascii="Courier New" w:hAnsi="Courier New" w:hint="eastAsia"/>
            <w:sz w:val="16"/>
            <w:lang w:val="fr-FR"/>
          </w:rPr>
          <w:tab/>
          <w:t>OPTIONAL,</w:t>
        </w:r>
      </w:ins>
    </w:p>
    <w:p w14:paraId="24BC9DE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Author (ETL)" w:date="2023-09-14T13:42:00Z"/>
          <w:rFonts w:ascii="Courier New" w:hAnsi="Courier New"/>
          <w:sz w:val="16"/>
        </w:rPr>
      </w:pPr>
      <w:ins w:id="345" w:author="Author (ETL)" w:date="2023-09-14T13:42:00Z">
        <w:r w:rsidRPr="007740E6">
          <w:rPr>
            <w:rFonts w:ascii="Courier New" w:hAnsi="Courier New" w:hint="eastAsia"/>
            <w:sz w:val="16"/>
            <w:lang w:val="fr-FR"/>
          </w:rPr>
          <w:tab/>
        </w:r>
        <w:r w:rsidRPr="007740E6">
          <w:rPr>
            <w:rFonts w:ascii="Courier New" w:hAnsi="Courier New" w:hint="eastAsia"/>
            <w:sz w:val="16"/>
          </w:rPr>
          <w:t>...</w:t>
        </w:r>
      </w:ins>
    </w:p>
    <w:p w14:paraId="7302991B"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Author (ETL)" w:date="2023-09-14T13:42:00Z"/>
          <w:rFonts w:ascii="Courier New" w:hAnsi="Courier New"/>
          <w:sz w:val="16"/>
        </w:rPr>
      </w:pPr>
      <w:ins w:id="347" w:author="Author (ETL)" w:date="2023-09-14T13:42:00Z">
        <w:r w:rsidRPr="007740E6">
          <w:rPr>
            <w:rFonts w:ascii="Courier New" w:hAnsi="Courier New" w:hint="eastAsia"/>
            <w:sz w:val="16"/>
          </w:rPr>
          <w:t>}</w:t>
        </w:r>
      </w:ins>
    </w:p>
    <w:p w14:paraId="45B89A1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Author (ETL)" w:date="2023-09-14T13:42:00Z"/>
          <w:rFonts w:ascii="Courier New" w:hAnsi="Courier New"/>
          <w:sz w:val="16"/>
        </w:rPr>
      </w:pPr>
    </w:p>
    <w:p w14:paraId="55FD4DB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Author (ETL)" w:date="2023-09-14T13:42:00Z"/>
          <w:rFonts w:ascii="Courier New" w:hAnsi="Courier New"/>
          <w:sz w:val="16"/>
        </w:rPr>
      </w:pPr>
      <w:proofErr w:type="spellStart"/>
      <w:ins w:id="350" w:author="Author (ETL)" w:date="2023-09-14T13:42:00Z">
        <w:r w:rsidRPr="007740E6">
          <w:rPr>
            <w:rFonts w:ascii="Courier New" w:hAnsi="Courier New"/>
            <w:sz w:val="16"/>
          </w:rPr>
          <w:t>NR</w:t>
        </w:r>
        <w:r w:rsidRPr="007740E6">
          <w:rPr>
            <w:rFonts w:ascii="Courier New" w:hAnsi="Courier New" w:hint="eastAsia"/>
            <w:sz w:val="16"/>
          </w:rPr>
          <w:t>Paging</w:t>
        </w:r>
        <w:r w:rsidRPr="007740E6">
          <w:rPr>
            <w:rFonts w:ascii="Courier New" w:hAnsi="Courier New"/>
            <w:sz w:val="16"/>
          </w:rPr>
          <w:t>Long</w:t>
        </w:r>
        <w:r w:rsidRPr="007740E6">
          <w:rPr>
            <w:rFonts w:ascii="Courier New" w:hAnsi="Courier New" w:hint="eastAsia"/>
            <w:sz w:val="16"/>
          </w:rPr>
          <w:t>eDRXInformation</w:t>
        </w:r>
        <w:r w:rsidRPr="007740E6">
          <w:rPr>
            <w:rFonts w:ascii="Courier New" w:hAnsi="Courier New"/>
            <w:sz w:val="16"/>
          </w:rPr>
          <w:t>forRRCINACTIVE</w:t>
        </w:r>
        <w:r w:rsidRPr="007740E6">
          <w:rPr>
            <w:rFonts w:ascii="Courier New" w:hAnsi="Courier New" w:hint="eastAsia"/>
            <w:sz w:val="16"/>
          </w:rPr>
          <w:t>-ExtIEs</w:t>
        </w:r>
        <w:proofErr w:type="spellEnd"/>
        <w:r w:rsidRPr="007740E6">
          <w:rPr>
            <w:rFonts w:ascii="Courier New" w:hAnsi="Courier New" w:hint="eastAsia"/>
            <w:sz w:val="16"/>
          </w:rPr>
          <w:t xml:space="preserve"> </w:t>
        </w:r>
        <w:r w:rsidRPr="007740E6">
          <w:rPr>
            <w:rFonts w:ascii="Courier New" w:hAnsi="Courier New"/>
            <w:sz w:val="16"/>
          </w:rPr>
          <w:t>XNAP</w:t>
        </w:r>
        <w:r w:rsidRPr="007740E6">
          <w:rPr>
            <w:rFonts w:ascii="Courier New" w:hAnsi="Courier New" w:hint="eastAsia"/>
            <w:sz w:val="16"/>
          </w:rPr>
          <w:t>-PROTOCOL-</w:t>
        </w:r>
        <w:proofErr w:type="gramStart"/>
        <w:r w:rsidRPr="007740E6">
          <w:rPr>
            <w:rFonts w:ascii="Courier New" w:hAnsi="Courier New" w:hint="eastAsia"/>
            <w:sz w:val="16"/>
          </w:rPr>
          <w:t>EXTENSION ::=</w:t>
        </w:r>
        <w:proofErr w:type="gramEnd"/>
        <w:r w:rsidRPr="007740E6">
          <w:rPr>
            <w:rFonts w:ascii="Courier New" w:hAnsi="Courier New" w:hint="eastAsia"/>
            <w:sz w:val="16"/>
          </w:rPr>
          <w:t xml:space="preserve"> {</w:t>
        </w:r>
      </w:ins>
    </w:p>
    <w:p w14:paraId="719C012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Author (ETL)" w:date="2023-09-14T13:42:00Z"/>
          <w:rFonts w:ascii="Courier New" w:hAnsi="Courier New"/>
          <w:sz w:val="16"/>
        </w:rPr>
      </w:pPr>
      <w:ins w:id="352" w:author="Author (ETL)" w:date="2023-09-14T13:42:00Z">
        <w:r w:rsidRPr="007740E6">
          <w:rPr>
            <w:rFonts w:ascii="Courier New" w:hAnsi="Courier New" w:hint="eastAsia"/>
            <w:sz w:val="16"/>
          </w:rPr>
          <w:tab/>
          <w:t>...</w:t>
        </w:r>
      </w:ins>
    </w:p>
    <w:p w14:paraId="08E54FE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Author (ETL)" w:date="2023-09-14T13:42:00Z"/>
          <w:rFonts w:ascii="Courier New" w:hAnsi="Courier New"/>
          <w:sz w:val="16"/>
        </w:rPr>
      </w:pPr>
      <w:ins w:id="354" w:author="Author (ETL)" w:date="2023-09-14T13:42:00Z">
        <w:r w:rsidRPr="007740E6">
          <w:rPr>
            <w:rFonts w:ascii="Courier New" w:hAnsi="Courier New" w:hint="eastAsia"/>
            <w:sz w:val="16"/>
          </w:rPr>
          <w:t>}</w:t>
        </w:r>
      </w:ins>
    </w:p>
    <w:p w14:paraId="6036E17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Author (ETL)" w:date="2023-09-14T13:42:00Z"/>
          <w:rFonts w:ascii="Courier New" w:hAnsi="Courier New"/>
          <w:snapToGrid w:val="0"/>
          <w:sz w:val="16"/>
          <w:lang w:eastAsia="zh-CN"/>
        </w:rPr>
      </w:pPr>
    </w:p>
    <w:p w14:paraId="3474E4A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Author (ETL)" w:date="2023-09-14T13:42:00Z"/>
          <w:rFonts w:ascii="Courier New" w:hAnsi="Courier New"/>
          <w:sz w:val="16"/>
        </w:rPr>
      </w:pPr>
      <w:proofErr w:type="spellStart"/>
      <w:ins w:id="357" w:author="Author (ETL)" w:date="2023-09-14T13:42:00Z">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w:t>
        </w:r>
        <w:r w:rsidRPr="007740E6">
          <w:rPr>
            <w:rFonts w:ascii="Courier New" w:hAnsi="Courier New"/>
            <w:sz w:val="16"/>
          </w:rPr>
          <w:t>long-</w:t>
        </w:r>
        <w:r w:rsidRPr="007740E6">
          <w:rPr>
            <w:rFonts w:ascii="Courier New" w:hAnsi="Courier New" w:hint="eastAsia"/>
            <w:sz w:val="16"/>
          </w:rPr>
          <w:t>eDRX-Cycle</w:t>
        </w:r>
        <w:r w:rsidRPr="007740E6">
          <w:rPr>
            <w:rFonts w:ascii="Courier New" w:hAnsi="Courier New"/>
            <w:sz w:val="16"/>
          </w:rPr>
          <w:t>-</w:t>
        </w:r>
        <w:proofErr w:type="gramStart"/>
        <w:r w:rsidRPr="007740E6">
          <w:rPr>
            <w:rFonts w:ascii="Courier New" w:hAnsi="Courier New"/>
            <w:sz w:val="16"/>
          </w:rPr>
          <w:t>Inactive</w:t>
        </w:r>
        <w:r w:rsidRPr="007740E6">
          <w:rPr>
            <w:rFonts w:ascii="Courier New" w:hAnsi="Courier New" w:hint="eastAsia"/>
            <w:sz w:val="16"/>
          </w:rPr>
          <w:t xml:space="preserve"> ::=</w:t>
        </w:r>
        <w:proofErr w:type="gramEnd"/>
        <w:r w:rsidRPr="007740E6">
          <w:rPr>
            <w:rFonts w:ascii="Courier New" w:hAnsi="Courier New" w:hint="eastAsia"/>
            <w:sz w:val="16"/>
          </w:rPr>
          <w:t xml:space="preserve"> ENUMERATED {</w:t>
        </w:r>
      </w:ins>
    </w:p>
    <w:p w14:paraId="0373D02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Author (ETL)" w:date="2023-09-14T13:42:00Z"/>
          <w:rFonts w:ascii="Courier New" w:hAnsi="Courier New"/>
          <w:sz w:val="16"/>
        </w:rPr>
      </w:pPr>
      <w:ins w:id="359" w:author="Author (ETL)" w:date="2023-09-14T13:42:00Z">
        <w:r w:rsidRPr="007740E6">
          <w:rPr>
            <w:rFonts w:ascii="Courier New" w:hAnsi="Courier New" w:hint="eastAsia"/>
            <w:sz w:val="16"/>
          </w:rPr>
          <w:tab/>
          <w:t xml:space="preserve">hf2, hf4, hf8, hf16, </w:t>
        </w:r>
      </w:ins>
    </w:p>
    <w:p w14:paraId="0D043B1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Author (ETL)" w:date="2023-09-14T13:42:00Z"/>
          <w:rFonts w:ascii="Courier New" w:hAnsi="Courier New"/>
          <w:sz w:val="16"/>
        </w:rPr>
      </w:pPr>
      <w:ins w:id="361" w:author="Author (ETL)" w:date="2023-09-14T13:42:00Z">
        <w:r w:rsidRPr="007740E6">
          <w:rPr>
            <w:rFonts w:ascii="Courier New" w:hAnsi="Courier New" w:hint="eastAsia"/>
            <w:sz w:val="16"/>
          </w:rPr>
          <w:tab/>
          <w:t>hf32, hf64, hf128, hf256,</w:t>
        </w:r>
      </w:ins>
    </w:p>
    <w:p w14:paraId="765B7E3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Author (ETL)" w:date="2023-09-14T13:42:00Z"/>
          <w:rFonts w:ascii="Courier New" w:hAnsi="Courier New"/>
          <w:sz w:val="16"/>
        </w:rPr>
      </w:pPr>
      <w:ins w:id="363" w:author="Author (ETL)" w:date="2023-09-14T13:42:00Z">
        <w:r w:rsidRPr="007740E6">
          <w:rPr>
            <w:rFonts w:ascii="Courier New" w:hAnsi="Courier New"/>
            <w:sz w:val="16"/>
          </w:rPr>
          <w:tab/>
          <w:t>hf512, hf1024,</w:t>
        </w:r>
      </w:ins>
    </w:p>
    <w:p w14:paraId="2F05681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Author (ETL)" w:date="2023-09-14T13:42:00Z"/>
          <w:rFonts w:ascii="Courier New" w:hAnsi="Courier New"/>
          <w:sz w:val="16"/>
        </w:rPr>
      </w:pPr>
      <w:ins w:id="365" w:author="Author (ETL)" w:date="2023-09-14T13:42:00Z">
        <w:r w:rsidRPr="007740E6">
          <w:rPr>
            <w:rFonts w:ascii="Courier New" w:hAnsi="Courier New" w:hint="eastAsia"/>
            <w:sz w:val="16"/>
          </w:rPr>
          <w:tab/>
          <w:t>...</w:t>
        </w:r>
      </w:ins>
    </w:p>
    <w:p w14:paraId="7D77BE2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Author (ETL)" w:date="2023-09-14T13:42:00Z"/>
          <w:rFonts w:ascii="Courier New" w:hAnsi="Courier New"/>
          <w:sz w:val="16"/>
        </w:rPr>
      </w:pPr>
      <w:ins w:id="367" w:author="Author (ETL)" w:date="2023-09-14T13:42:00Z">
        <w:r w:rsidRPr="007740E6">
          <w:rPr>
            <w:rFonts w:ascii="Courier New" w:hAnsi="Courier New" w:hint="eastAsia"/>
            <w:sz w:val="16"/>
          </w:rPr>
          <w:t>}</w:t>
        </w:r>
      </w:ins>
    </w:p>
    <w:p w14:paraId="75C5EE8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Author (ETL)" w:date="2023-09-14T13:42:00Z"/>
          <w:rFonts w:ascii="Courier New" w:hAnsi="Courier New"/>
          <w:sz w:val="16"/>
        </w:rPr>
      </w:pPr>
    </w:p>
    <w:p w14:paraId="455C724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Author (ETL)" w:date="2023-09-14T13:42:00Z"/>
          <w:rFonts w:ascii="Courier New" w:hAnsi="Courier New"/>
          <w:snapToGrid w:val="0"/>
          <w:sz w:val="16"/>
          <w:lang w:eastAsia="zh-CN"/>
        </w:rPr>
      </w:pPr>
    </w:p>
    <w:p w14:paraId="0699FC4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Author (ETL)" w:date="2023-09-14T13:42:00Z"/>
          <w:rFonts w:ascii="Courier New" w:hAnsi="Courier New"/>
          <w:sz w:val="16"/>
        </w:rPr>
      </w:pPr>
      <w:proofErr w:type="spellStart"/>
      <w:ins w:id="371" w:author="Author (ETL)" w:date="2023-09-14T13:42:00Z">
        <w:r w:rsidRPr="007740E6">
          <w:rPr>
            <w:rFonts w:ascii="Courier New" w:hAnsi="Courier New"/>
            <w:sz w:val="16"/>
          </w:rPr>
          <w:t>NR</w:t>
        </w:r>
        <w:r w:rsidRPr="007740E6">
          <w:rPr>
            <w:rFonts w:ascii="Courier New" w:hAnsi="Courier New" w:hint="eastAsia"/>
            <w:sz w:val="16"/>
          </w:rPr>
          <w:t>Paging</w:t>
        </w:r>
        <w:proofErr w:type="spellEnd"/>
        <w:r w:rsidRPr="007740E6">
          <w:rPr>
            <w:rFonts w:ascii="Courier New" w:hAnsi="Courier New" w:hint="eastAsia"/>
            <w:sz w:val="16"/>
          </w:rPr>
          <w:t>-Time-Window</w:t>
        </w:r>
        <w:r w:rsidRPr="007740E6">
          <w:rPr>
            <w:rFonts w:ascii="Courier New" w:hAnsi="Courier New"/>
            <w:sz w:val="16"/>
          </w:rPr>
          <w:t>-</w:t>
        </w:r>
        <w:proofErr w:type="gramStart"/>
        <w:r w:rsidRPr="007740E6">
          <w:rPr>
            <w:rFonts w:ascii="Courier New" w:hAnsi="Courier New"/>
            <w:sz w:val="16"/>
          </w:rPr>
          <w:t>Inactive</w:t>
        </w:r>
        <w:r w:rsidRPr="007740E6">
          <w:rPr>
            <w:rFonts w:ascii="Courier New" w:hAnsi="Courier New" w:hint="eastAsia"/>
            <w:sz w:val="16"/>
          </w:rPr>
          <w:t xml:space="preserve"> ::=</w:t>
        </w:r>
        <w:proofErr w:type="gramEnd"/>
        <w:r w:rsidRPr="007740E6">
          <w:rPr>
            <w:rFonts w:ascii="Courier New" w:hAnsi="Courier New" w:hint="eastAsia"/>
            <w:sz w:val="16"/>
          </w:rPr>
          <w:t xml:space="preserve"> ENUMERATED {</w:t>
        </w:r>
      </w:ins>
    </w:p>
    <w:p w14:paraId="5C6FA60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Author (ETL)" w:date="2023-09-14T13:42:00Z"/>
          <w:rFonts w:ascii="Courier New" w:hAnsi="Courier New"/>
          <w:sz w:val="16"/>
        </w:rPr>
      </w:pPr>
      <w:ins w:id="373" w:author="Author (ETL)" w:date="2023-09-14T13:42:00Z">
        <w:r w:rsidRPr="007740E6">
          <w:rPr>
            <w:rFonts w:ascii="Courier New" w:hAnsi="Courier New" w:hint="eastAsia"/>
            <w:sz w:val="16"/>
          </w:rPr>
          <w:tab/>
          <w:t xml:space="preserve">s1, s2, s3, s4, s5, </w:t>
        </w:r>
      </w:ins>
    </w:p>
    <w:p w14:paraId="4242296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Author (ETL)" w:date="2023-09-14T13:42:00Z"/>
          <w:rFonts w:ascii="Courier New" w:hAnsi="Courier New"/>
          <w:sz w:val="16"/>
        </w:rPr>
      </w:pPr>
      <w:ins w:id="375" w:author="Author (ETL)" w:date="2023-09-14T13:42:00Z">
        <w:r w:rsidRPr="007740E6">
          <w:rPr>
            <w:rFonts w:ascii="Courier New" w:hAnsi="Courier New" w:hint="eastAsia"/>
            <w:sz w:val="16"/>
          </w:rPr>
          <w:tab/>
          <w:t xml:space="preserve">s6, s7, s8, s9, s10, </w:t>
        </w:r>
      </w:ins>
    </w:p>
    <w:p w14:paraId="7F3AFE60"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Author (ETL)" w:date="2023-09-14T13:42:00Z"/>
          <w:rFonts w:ascii="Courier New" w:hAnsi="Courier New"/>
          <w:sz w:val="16"/>
        </w:rPr>
      </w:pPr>
      <w:ins w:id="377" w:author="Author (ETL)" w:date="2023-09-14T13:42:00Z">
        <w:r w:rsidRPr="007740E6">
          <w:rPr>
            <w:rFonts w:ascii="Courier New" w:hAnsi="Courier New" w:hint="eastAsia"/>
            <w:sz w:val="16"/>
          </w:rPr>
          <w:tab/>
          <w:t>s11, s12, s13, s14, s15, s16,</w:t>
        </w:r>
      </w:ins>
    </w:p>
    <w:p w14:paraId="153D9E4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Author (ETL)" w:date="2023-09-14T13:42:00Z"/>
          <w:rFonts w:ascii="Courier New" w:hAnsi="Courier New"/>
          <w:sz w:val="16"/>
        </w:rPr>
      </w:pPr>
      <w:ins w:id="379" w:author="Author (ETL)" w:date="2023-09-14T13:42:00Z">
        <w:r w:rsidRPr="007740E6">
          <w:rPr>
            <w:rFonts w:ascii="Courier New" w:hAnsi="Courier New"/>
            <w:sz w:val="16"/>
          </w:rPr>
          <w:tab/>
          <w:t>s17, s18, s19, s20, s21, s22,</w:t>
        </w:r>
      </w:ins>
    </w:p>
    <w:p w14:paraId="77EE48A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Author (ETL)" w:date="2023-09-14T13:42:00Z"/>
          <w:rFonts w:ascii="Courier New" w:hAnsi="Courier New"/>
          <w:sz w:val="16"/>
        </w:rPr>
      </w:pPr>
      <w:ins w:id="381" w:author="Author (ETL)" w:date="2023-09-14T13:42:00Z">
        <w:r w:rsidRPr="007740E6">
          <w:rPr>
            <w:rFonts w:ascii="Courier New" w:hAnsi="Courier New"/>
            <w:sz w:val="16"/>
          </w:rPr>
          <w:tab/>
          <w:t>s23, s24, s25, s26, s27, s28, s29,</w:t>
        </w:r>
      </w:ins>
    </w:p>
    <w:p w14:paraId="0B656132"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Author (ETL)" w:date="2023-09-14T13:42:00Z"/>
          <w:rFonts w:ascii="Courier New" w:hAnsi="Courier New"/>
          <w:sz w:val="16"/>
        </w:rPr>
      </w:pPr>
      <w:ins w:id="383" w:author="Author (ETL)" w:date="2023-09-14T13:42:00Z">
        <w:r w:rsidRPr="007740E6">
          <w:rPr>
            <w:rFonts w:ascii="Courier New" w:hAnsi="Courier New"/>
            <w:sz w:val="16"/>
          </w:rPr>
          <w:tab/>
          <w:t>s30, s31, s32</w:t>
        </w:r>
        <w:r w:rsidRPr="007740E6">
          <w:rPr>
            <w:rFonts w:ascii="Courier New" w:hAnsi="Courier New"/>
            <w:snapToGrid w:val="0"/>
            <w:sz w:val="16"/>
            <w:lang w:eastAsia="zh-CN"/>
          </w:rPr>
          <w:t>, ...</w:t>
        </w:r>
      </w:ins>
    </w:p>
    <w:p w14:paraId="4B4E75D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hint="eastAsia"/>
          <w:sz w:val="16"/>
        </w:rPr>
        <w:t>}</w:t>
      </w:r>
    </w:p>
    <w:p w14:paraId="1C0B4ED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8DC352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roofErr w:type="gramStart"/>
      <w:r w:rsidRPr="007740E6">
        <w:rPr>
          <w:rFonts w:ascii="Courier New" w:hAnsi="Courier New"/>
          <w:snapToGrid w:val="0"/>
          <w:sz w:val="16"/>
          <w:lang w:eastAsia="zh-CN"/>
        </w:rPr>
        <w:t>NRPCI ::=</w:t>
      </w:r>
      <w:proofErr w:type="gramEnd"/>
      <w:r w:rsidRPr="007740E6">
        <w:rPr>
          <w:rFonts w:ascii="Courier New" w:hAnsi="Courier New"/>
          <w:snapToGrid w:val="0"/>
          <w:sz w:val="16"/>
          <w:lang w:eastAsia="zh-CN"/>
        </w:rPr>
        <w:t xml:space="preserve"> INTEGER (0..1007, ...)</w:t>
      </w:r>
    </w:p>
    <w:p w14:paraId="32EF9845" w14:textId="77777777" w:rsidR="007740E6" w:rsidRPr="007740E6" w:rsidRDefault="007740E6" w:rsidP="007740E6">
      <w:pPr>
        <w:rPr>
          <w:lang w:eastAsia="zh-CN"/>
        </w:rPr>
      </w:pPr>
    </w:p>
    <w:p w14:paraId="2CB16203"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2C09E9D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7740E6">
        <w:rPr>
          <w:rFonts w:ascii="Courier New" w:hAnsi="Courier New"/>
          <w:snapToGrid w:val="0"/>
          <w:sz w:val="16"/>
          <w:lang w:val="en-US"/>
        </w:rPr>
        <w:t>ServedCellInformation</w:t>
      </w:r>
      <w:proofErr w:type="spellEnd"/>
      <w:r w:rsidRPr="007740E6">
        <w:rPr>
          <w:rFonts w:ascii="Courier New" w:hAnsi="Courier New"/>
          <w:snapToGrid w:val="0"/>
          <w:sz w:val="16"/>
          <w:lang w:val="en-US"/>
        </w:rPr>
        <w:t>-NR-</w:t>
      </w:r>
      <w:proofErr w:type="spellStart"/>
      <w:r w:rsidRPr="007740E6">
        <w:rPr>
          <w:rFonts w:ascii="Courier New" w:hAnsi="Courier New"/>
          <w:snapToGrid w:val="0"/>
          <w:sz w:val="16"/>
          <w:lang w:val="en-US"/>
        </w:rPr>
        <w:t>ExtIEs</w:t>
      </w:r>
      <w:proofErr w:type="spellEnd"/>
      <w:r w:rsidRPr="007740E6">
        <w:rPr>
          <w:rFonts w:ascii="Courier New" w:hAnsi="Courier New"/>
          <w:snapToGrid w:val="0"/>
          <w:sz w:val="16"/>
          <w:lang w:val="en-US"/>
        </w:rPr>
        <w:t xml:space="preserve"> XNAP-PROTOCOL-</w:t>
      </w:r>
      <w:proofErr w:type="gramStart"/>
      <w:r w:rsidRPr="007740E6">
        <w:rPr>
          <w:rFonts w:ascii="Courier New" w:hAnsi="Courier New"/>
          <w:snapToGrid w:val="0"/>
          <w:sz w:val="16"/>
          <w:lang w:val="en-US"/>
        </w:rPr>
        <w:t>EXTENSION ::=</w:t>
      </w:r>
      <w:proofErr w:type="gramEnd"/>
      <w:r w:rsidRPr="007740E6">
        <w:rPr>
          <w:rFonts w:ascii="Courier New" w:hAnsi="Courier New"/>
          <w:snapToGrid w:val="0"/>
          <w:sz w:val="16"/>
          <w:lang w:val="en-US"/>
        </w:rPr>
        <w:t xml:space="preserve"> {</w:t>
      </w:r>
    </w:p>
    <w:p w14:paraId="135D251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id-BPLMN-ID-Info-NR</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BPLMN-ID-Info-NR</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7764B57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ConfiguredTACIndication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 xml:space="preserve">EXTENSION </w:t>
      </w:r>
      <w:proofErr w:type="spellStart"/>
      <w:r w:rsidRPr="007740E6">
        <w:rPr>
          <w:rFonts w:ascii="Courier New" w:hAnsi="Courier New"/>
          <w:snapToGrid w:val="0"/>
          <w:sz w:val="16"/>
          <w:lang w:val="en-US"/>
        </w:rPr>
        <w:t>ConfiguredTACIndication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6D92E62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id-SSB-</w:t>
      </w:r>
      <w:proofErr w:type="spellStart"/>
      <w:r w:rsidRPr="007740E6">
        <w:rPr>
          <w:rFonts w:ascii="Courier New" w:hAnsi="Courier New"/>
          <w:snapToGrid w:val="0"/>
          <w:sz w:val="16"/>
          <w:lang w:val="en-US"/>
        </w:rPr>
        <w:t>PositionsInBurst</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SSB-</w:t>
      </w:r>
      <w:proofErr w:type="spellStart"/>
      <w:r w:rsidRPr="007740E6">
        <w:rPr>
          <w:rFonts w:ascii="Courier New" w:hAnsi="Courier New"/>
          <w:snapToGrid w:val="0"/>
          <w:sz w:val="16"/>
          <w:lang w:val="en-US"/>
        </w:rPr>
        <w:t>PositionsInBurst</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3794687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w:t>
      </w:r>
      <w:proofErr w:type="spellStart"/>
      <w:r w:rsidRPr="007740E6">
        <w:rPr>
          <w:rFonts w:ascii="Courier New" w:hAnsi="Courier New"/>
          <w:snapToGrid w:val="0"/>
          <w:sz w:val="16"/>
          <w:lang w:val="en-US"/>
        </w:rPr>
        <w:t>NRCellPRACHConfig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 xml:space="preserve">EXTENSION </w:t>
      </w:r>
      <w:proofErr w:type="spellStart"/>
      <w:r w:rsidRPr="007740E6">
        <w:rPr>
          <w:rFonts w:ascii="Courier New" w:hAnsi="Courier New"/>
          <w:snapToGrid w:val="0"/>
          <w:sz w:val="16"/>
          <w:lang w:val="en-US"/>
        </w:rPr>
        <w:t>NRCellPRACHConfig</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37898A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id-NPN-Broadcast-Information</w:t>
      </w:r>
      <w:r w:rsidRPr="007740E6">
        <w:rPr>
          <w:rFonts w:ascii="Courier New" w:hAnsi="Courier New"/>
          <w:snapToGrid w:val="0"/>
          <w:sz w:val="16"/>
          <w:lang w:val="en-US"/>
        </w:rPr>
        <w:tab/>
      </w:r>
      <w:r w:rsidRPr="007740E6">
        <w:rPr>
          <w:rFonts w:ascii="Courier New" w:hAnsi="Courier New"/>
          <w:snapToGrid w:val="0"/>
          <w:sz w:val="16"/>
          <w:lang w:val="en-US"/>
        </w:rPr>
        <w:tab/>
        <w:t>CRITICALITY reject</w:t>
      </w:r>
      <w:r w:rsidRPr="007740E6">
        <w:rPr>
          <w:rFonts w:ascii="Courier New" w:hAnsi="Courier New"/>
          <w:snapToGrid w:val="0"/>
          <w:sz w:val="16"/>
          <w:lang w:val="en-US"/>
        </w:rPr>
        <w:tab/>
        <w:t>EXTENSION NPN-Broadcast-Information</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484854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id-CSI-</w:t>
      </w:r>
      <w:proofErr w:type="spellStart"/>
      <w:r w:rsidRPr="007740E6">
        <w:rPr>
          <w:rFonts w:ascii="Courier New" w:hAnsi="Courier New"/>
          <w:snapToGrid w:val="0"/>
          <w:sz w:val="16"/>
          <w:lang w:val="en-US"/>
        </w:rPr>
        <w:t>RSTransmissionIndication</w:t>
      </w:r>
      <w:proofErr w:type="spellEnd"/>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CSI-</w:t>
      </w:r>
      <w:proofErr w:type="spellStart"/>
      <w:r w:rsidRPr="007740E6">
        <w:rPr>
          <w:rFonts w:ascii="Courier New" w:hAnsi="Courier New"/>
          <w:snapToGrid w:val="0"/>
          <w:sz w:val="16"/>
          <w:lang w:val="en-US"/>
        </w:rPr>
        <w:t>RSTransmissionIndication</w:t>
      </w:r>
      <w:proofErr w:type="spellEnd"/>
      <w:r w:rsidRPr="007740E6">
        <w:rPr>
          <w:rFonts w:ascii="Courier New" w:hAnsi="Courier New"/>
          <w:snapToGrid w:val="0"/>
          <w:sz w:val="16"/>
          <w:lang w:val="en-US"/>
        </w:rPr>
        <w:tab/>
      </w:r>
      <w:r w:rsidRPr="007740E6">
        <w:rPr>
          <w:rFonts w:ascii="Courier New" w:hAnsi="Courier New"/>
          <w:snapToGrid w:val="0"/>
          <w:sz w:val="16"/>
          <w:lang w:val="en-US"/>
        </w:rPr>
        <w:tab/>
        <w:t>PRESENCE optional } |</w:t>
      </w:r>
    </w:p>
    <w:p w14:paraId="7AF9A30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id-SFN-Offset</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SFN-Offset</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55EFF9C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id-Supported-MBS-FSA-ID-List</w:t>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Supported-MBS-FSA-ID-List</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724EA7B3"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id-NR-U-</w:t>
      </w:r>
      <w:proofErr w:type="spellStart"/>
      <w:r w:rsidRPr="007740E6">
        <w:rPr>
          <w:rFonts w:ascii="Courier New" w:hAnsi="Courier New"/>
          <w:snapToGrid w:val="0"/>
          <w:sz w:val="16"/>
          <w:lang w:val="en-US"/>
        </w:rPr>
        <w:t>ChannelInfo</w:t>
      </w:r>
      <w:proofErr w:type="spellEnd"/>
      <w:r w:rsidRPr="007740E6">
        <w:rPr>
          <w:rFonts w:ascii="Courier New" w:hAnsi="Courier New"/>
          <w:snapToGrid w:val="0"/>
          <w:sz w:val="16"/>
          <w:lang w:val="en-US"/>
        </w:rPr>
        <w:t>-List</w:t>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NR-U-</w:t>
      </w:r>
      <w:proofErr w:type="spellStart"/>
      <w:r w:rsidRPr="007740E6">
        <w:rPr>
          <w:rFonts w:ascii="Courier New" w:hAnsi="Courier New"/>
          <w:snapToGrid w:val="0"/>
          <w:sz w:val="16"/>
          <w:lang w:val="en-US"/>
        </w:rPr>
        <w:t>ChannelInfo</w:t>
      </w:r>
      <w:proofErr w:type="spellEnd"/>
      <w:r w:rsidRPr="007740E6">
        <w:rPr>
          <w:rFonts w:ascii="Courier New" w:hAnsi="Courier New"/>
          <w:snapToGrid w:val="0"/>
          <w:sz w:val="16"/>
          <w:lang w:val="en-US"/>
        </w:rPr>
        <w:t>-List</w:t>
      </w:r>
      <w:r w:rsidRPr="007740E6">
        <w:rPr>
          <w:rFonts w:ascii="Courier New" w:hAnsi="Courier New"/>
          <w:snapToGrid w:val="0"/>
          <w:sz w:val="16"/>
          <w:lang w:val="en-US"/>
        </w:rPr>
        <w:tab/>
        <w:t>PRESENCE optional }|</w:t>
      </w:r>
    </w:p>
    <w:p w14:paraId="4E847EC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id-Additional-Measurement-Timing-Configuration-List</w:t>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Additional-Measurement-Timing-Configuration-List</w:t>
      </w:r>
      <w:r w:rsidRPr="007740E6">
        <w:rPr>
          <w:rFonts w:ascii="Courier New" w:hAnsi="Courier New"/>
          <w:snapToGrid w:val="0"/>
          <w:sz w:val="16"/>
          <w:lang w:val="en-US"/>
        </w:rPr>
        <w:tab/>
      </w:r>
      <w:r w:rsidRPr="007740E6">
        <w:rPr>
          <w:rFonts w:ascii="Courier New" w:hAnsi="Courier New"/>
          <w:snapToGrid w:val="0"/>
          <w:sz w:val="16"/>
          <w:lang w:val="en-US"/>
        </w:rPr>
        <w:tab/>
        <w:t>PRESENCE optional }|</w:t>
      </w:r>
    </w:p>
    <w:p w14:paraId="4BFF8E59" w14:textId="2FE2CEE3"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740E6">
        <w:rPr>
          <w:rFonts w:ascii="Courier New" w:hAnsi="Courier New"/>
          <w:snapToGrid w:val="0"/>
          <w:sz w:val="16"/>
          <w:lang w:val="en-US"/>
        </w:rPr>
        <w:tab/>
      </w:r>
      <w:proofErr w:type="gramStart"/>
      <w:r w:rsidRPr="007740E6">
        <w:rPr>
          <w:rFonts w:ascii="Courier New" w:hAnsi="Courier New"/>
          <w:snapToGrid w:val="0"/>
          <w:sz w:val="16"/>
          <w:lang w:val="en-US"/>
        </w:rPr>
        <w:t>{ ID</w:t>
      </w:r>
      <w:proofErr w:type="gramEnd"/>
      <w:r w:rsidRPr="007740E6">
        <w:rPr>
          <w:rFonts w:ascii="Courier New" w:hAnsi="Courier New"/>
          <w:snapToGrid w:val="0"/>
          <w:sz w:val="16"/>
          <w:lang w:val="en-US"/>
        </w:rPr>
        <w:t xml:space="preserve"> id-Redcap-</w:t>
      </w:r>
      <w:proofErr w:type="spellStart"/>
      <w:r w:rsidRPr="007740E6">
        <w:rPr>
          <w:rFonts w:ascii="Courier New" w:hAnsi="Courier New"/>
          <w:snapToGrid w:val="0"/>
          <w:sz w:val="16"/>
          <w:lang w:val="en-US"/>
        </w:rPr>
        <w:t>Bcast</w:t>
      </w:r>
      <w:proofErr w:type="spellEnd"/>
      <w:r w:rsidRPr="007740E6">
        <w:rPr>
          <w:rFonts w:ascii="Courier New" w:hAnsi="Courier New"/>
          <w:snapToGrid w:val="0"/>
          <w:sz w:val="16"/>
          <w:lang w:val="en-US"/>
        </w:rPr>
        <w:t>-Information</w:t>
      </w:r>
      <w:r w:rsidRPr="007740E6">
        <w:rPr>
          <w:rFonts w:ascii="Courier New" w:hAnsi="Courier New"/>
          <w:snapToGrid w:val="0"/>
          <w:sz w:val="16"/>
          <w:lang w:val="en-US"/>
        </w:rPr>
        <w:tab/>
      </w:r>
      <w:r w:rsidRPr="007740E6">
        <w:rPr>
          <w:rFonts w:ascii="Courier New" w:hAnsi="Courier New"/>
          <w:snapToGrid w:val="0"/>
          <w:sz w:val="16"/>
          <w:lang w:val="en-US"/>
        </w:rPr>
        <w:tab/>
        <w:t>CRITICALITY ignore</w:t>
      </w:r>
      <w:r w:rsidRPr="007740E6">
        <w:rPr>
          <w:rFonts w:ascii="Courier New" w:hAnsi="Courier New"/>
          <w:snapToGrid w:val="0"/>
          <w:sz w:val="16"/>
          <w:lang w:val="en-US"/>
        </w:rPr>
        <w:tab/>
        <w:t>EXTENSION Redcap-</w:t>
      </w:r>
      <w:proofErr w:type="spellStart"/>
      <w:r w:rsidRPr="007740E6">
        <w:rPr>
          <w:rFonts w:ascii="Courier New" w:hAnsi="Courier New"/>
          <w:snapToGrid w:val="0"/>
          <w:sz w:val="16"/>
          <w:lang w:val="en-US"/>
        </w:rPr>
        <w:t>Bcast</w:t>
      </w:r>
      <w:proofErr w:type="spellEnd"/>
      <w:r w:rsidRPr="007740E6">
        <w:rPr>
          <w:rFonts w:ascii="Courier New" w:hAnsi="Courier New"/>
          <w:snapToGrid w:val="0"/>
          <w:sz w:val="16"/>
          <w:lang w:val="en-US"/>
        </w:rPr>
        <w:t>-Information</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t xml:space="preserve">PRESENCE optional </w:t>
      </w:r>
      <w:r w:rsidR="00CE5C28">
        <w:rPr>
          <w:rFonts w:ascii="Courier New" w:hAnsi="Courier New"/>
          <w:snapToGrid w:val="0"/>
          <w:sz w:val="16"/>
          <w:lang w:val="en-US"/>
        </w:rPr>
        <w:t>}</w:t>
      </w:r>
      <w:ins w:id="384" w:author="Author (ETL)" w:date="2023-09-14T13:42:00Z">
        <w:r w:rsidRPr="007740E6">
          <w:rPr>
            <w:rFonts w:ascii="Courier New" w:hAnsi="Courier New"/>
            <w:snapToGrid w:val="0"/>
            <w:sz w:val="16"/>
            <w:lang w:val="en-US"/>
          </w:rPr>
          <w:t>|</w:t>
        </w:r>
      </w:ins>
    </w:p>
    <w:p w14:paraId="2604DD2D" w14:textId="149B49A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Author (ETL)" w:date="2023-09-14T13:42:00Z"/>
          <w:rFonts w:ascii="Courier New" w:hAnsi="Courier New"/>
          <w:snapToGrid w:val="0"/>
          <w:sz w:val="16"/>
        </w:rPr>
      </w:pPr>
      <w:ins w:id="386" w:author="Author (ETL)" w:date="2023-09-14T13:42:00Z">
        <w:r w:rsidRPr="007740E6">
          <w:rPr>
            <w:rFonts w:ascii="Courier New" w:hAnsi="Courier New"/>
            <w:snapToGrid w:val="0"/>
            <w:sz w:val="16"/>
          </w:rPr>
          <w:tab/>
        </w:r>
        <w:proofErr w:type="gramStart"/>
        <w:r w:rsidRPr="007740E6">
          <w:rPr>
            <w:rFonts w:ascii="Courier New" w:hAnsi="Courier New"/>
            <w:snapToGrid w:val="0"/>
            <w:sz w:val="16"/>
          </w:rPr>
          <w:t>{ ID</w:t>
        </w:r>
        <w:proofErr w:type="gramEnd"/>
        <w:r w:rsidRPr="007740E6">
          <w:rPr>
            <w:rFonts w:ascii="Courier New" w:hAnsi="Courier New"/>
            <w:snapToGrid w:val="0"/>
            <w:sz w:val="16"/>
          </w:rPr>
          <w:t xml:space="preserve"> id-</w:t>
        </w:r>
        <w:proofErr w:type="spellStart"/>
        <w:r w:rsidRPr="007740E6">
          <w:rPr>
            <w:rFonts w:ascii="Courier New" w:hAnsi="Courier New"/>
            <w:snapToGrid w:val="0"/>
            <w:sz w:val="16"/>
          </w:rPr>
          <w:t>eRedcap</w:t>
        </w:r>
        <w:proofErr w:type="spellEnd"/>
        <w:r w:rsidRPr="007740E6">
          <w:rPr>
            <w:rFonts w:ascii="Courier New" w:hAnsi="Courier New"/>
            <w:snapToGrid w:val="0"/>
            <w:sz w:val="16"/>
          </w:rPr>
          <w:t>-</w:t>
        </w:r>
        <w:proofErr w:type="spellStart"/>
        <w:r w:rsidRPr="007740E6">
          <w:rPr>
            <w:rFonts w:ascii="Courier New" w:hAnsi="Courier New"/>
            <w:snapToGrid w:val="0"/>
            <w:sz w:val="16"/>
          </w:rPr>
          <w:t>Bcast</w:t>
        </w:r>
        <w:proofErr w:type="spellEnd"/>
        <w:r w:rsidRPr="007740E6">
          <w:rPr>
            <w:rFonts w:ascii="Courier New" w:hAnsi="Courier New"/>
            <w:snapToGrid w:val="0"/>
            <w:sz w:val="16"/>
          </w:rPr>
          <w:t>-Information</w:t>
        </w:r>
        <w:r w:rsidRPr="007740E6">
          <w:rPr>
            <w:rFonts w:ascii="Courier New" w:hAnsi="Courier New"/>
            <w:snapToGrid w:val="0"/>
            <w:sz w:val="16"/>
          </w:rPr>
          <w:tab/>
        </w:r>
        <w:r w:rsidRPr="007740E6">
          <w:rPr>
            <w:rFonts w:ascii="Courier New" w:hAnsi="Courier New"/>
            <w:snapToGrid w:val="0"/>
            <w:sz w:val="16"/>
          </w:rPr>
          <w:tab/>
          <w:t>CRITICALITY ignore</w:t>
        </w:r>
        <w:r w:rsidRPr="007740E6">
          <w:rPr>
            <w:rFonts w:ascii="Courier New" w:hAnsi="Courier New"/>
            <w:snapToGrid w:val="0"/>
            <w:sz w:val="16"/>
          </w:rPr>
          <w:tab/>
          <w:t xml:space="preserve">EXTENSION </w:t>
        </w:r>
        <w:proofErr w:type="spellStart"/>
        <w:r w:rsidRPr="007740E6">
          <w:rPr>
            <w:rFonts w:ascii="Courier New" w:hAnsi="Courier New"/>
            <w:snapToGrid w:val="0"/>
            <w:sz w:val="16"/>
          </w:rPr>
          <w:t>ERedcap</w:t>
        </w:r>
        <w:proofErr w:type="spellEnd"/>
        <w:r w:rsidRPr="007740E6">
          <w:rPr>
            <w:rFonts w:ascii="Courier New" w:hAnsi="Courier New"/>
            <w:snapToGrid w:val="0"/>
            <w:sz w:val="16"/>
          </w:rPr>
          <w:t>-</w:t>
        </w:r>
        <w:proofErr w:type="spellStart"/>
        <w:r w:rsidRPr="007740E6">
          <w:rPr>
            <w:rFonts w:ascii="Courier New" w:hAnsi="Courier New"/>
            <w:snapToGrid w:val="0"/>
            <w:sz w:val="16"/>
          </w:rPr>
          <w:t>Bcast</w:t>
        </w:r>
        <w:proofErr w:type="spellEnd"/>
        <w:r w:rsidRPr="007740E6">
          <w:rPr>
            <w:rFonts w:ascii="Courier New" w:hAnsi="Courier New"/>
            <w:snapToGrid w:val="0"/>
            <w:sz w:val="16"/>
          </w:rPr>
          <w:t>-Information</w:t>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t>PRESENCE optional }</w:t>
        </w:r>
      </w:ins>
      <w:r w:rsidR="00CE5C28">
        <w:rPr>
          <w:rFonts w:ascii="Courier New" w:hAnsi="Courier New"/>
          <w:snapToGrid w:val="0"/>
          <w:sz w:val="16"/>
        </w:rPr>
        <w:t>,</w:t>
      </w:r>
    </w:p>
    <w:p w14:paraId="23A5CFF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7740E6">
        <w:rPr>
          <w:rFonts w:ascii="Courier New" w:hAnsi="Courier New"/>
          <w:snapToGrid w:val="0"/>
          <w:sz w:val="16"/>
          <w:lang w:val="en-US"/>
        </w:rPr>
        <w:tab/>
        <w:t>...</w:t>
      </w:r>
    </w:p>
    <w:p w14:paraId="2B279DDB" w14:textId="77777777" w:rsidR="007740E6" w:rsidRPr="007740E6" w:rsidRDefault="007740E6" w:rsidP="007740E6">
      <w:pPr>
        <w:rPr>
          <w:rFonts w:ascii="Courier New" w:hAnsi="Courier New"/>
          <w:snapToGrid w:val="0"/>
          <w:color w:val="FF0000"/>
          <w:sz w:val="16"/>
          <w:lang w:eastAsia="en-GB"/>
        </w:rPr>
      </w:pPr>
    </w:p>
    <w:p w14:paraId="29DFA8B6"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045812E8" w14:textId="77777777" w:rsidR="007740E6" w:rsidRPr="007740E6" w:rsidRDefault="007740E6" w:rsidP="007740E6">
      <w:pPr>
        <w:rPr>
          <w:lang w:eastAsia="zh-CN"/>
        </w:rPr>
      </w:pPr>
    </w:p>
    <w:p w14:paraId="41D9F804" w14:textId="77777777" w:rsidR="007740E6" w:rsidRPr="007740E6" w:rsidRDefault="007740E6" w:rsidP="007740E6">
      <w:pPr>
        <w:keepNext/>
        <w:keepLines/>
        <w:spacing w:before="120"/>
        <w:ind w:left="1134" w:hanging="1134"/>
        <w:outlineLvl w:val="2"/>
        <w:rPr>
          <w:rFonts w:ascii="Arial" w:hAnsi="Arial"/>
          <w:sz w:val="28"/>
        </w:rPr>
      </w:pPr>
      <w:bookmarkStart w:id="387" w:name="_Toc20955410"/>
      <w:bookmarkStart w:id="388" w:name="_Toc29991618"/>
      <w:bookmarkStart w:id="389" w:name="_Toc36556021"/>
      <w:bookmarkStart w:id="390" w:name="_Toc44497806"/>
      <w:bookmarkStart w:id="391" w:name="_Toc45108193"/>
      <w:bookmarkStart w:id="392" w:name="_Toc45901813"/>
      <w:bookmarkStart w:id="393" w:name="_Toc51850894"/>
      <w:bookmarkStart w:id="394" w:name="_Toc56693898"/>
      <w:bookmarkStart w:id="395" w:name="_Toc64447442"/>
      <w:bookmarkStart w:id="396" w:name="_Toc66286936"/>
      <w:bookmarkStart w:id="397" w:name="_Toc74151634"/>
      <w:bookmarkStart w:id="398" w:name="_Toc88654108"/>
      <w:bookmarkStart w:id="399" w:name="_Toc97904464"/>
      <w:bookmarkStart w:id="400" w:name="_Toc98868602"/>
      <w:bookmarkStart w:id="401" w:name="_Toc105174888"/>
      <w:bookmarkStart w:id="402" w:name="_Toc106109725"/>
      <w:bookmarkStart w:id="403" w:name="_Toc113825547"/>
      <w:bookmarkStart w:id="404" w:name="_Toc120033704"/>
      <w:r w:rsidRPr="007740E6">
        <w:rPr>
          <w:rFonts w:ascii="Arial" w:hAnsi="Arial"/>
          <w:sz w:val="28"/>
        </w:rPr>
        <w:t>9.3.7</w:t>
      </w:r>
      <w:r w:rsidRPr="007740E6">
        <w:rPr>
          <w:rFonts w:ascii="Arial" w:hAnsi="Arial"/>
          <w:sz w:val="28"/>
        </w:rPr>
        <w:tab/>
        <w:t>Constant definitions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20C91F6"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rPr>
        <w:t>-- ASN1START</w:t>
      </w:r>
    </w:p>
    <w:p w14:paraId="1748626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w:t>
      </w:r>
    </w:p>
    <w:p w14:paraId="4EF41A07"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05976E1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Constant definitions</w:t>
      </w:r>
    </w:p>
    <w:p w14:paraId="1D6813C5"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w:t>
      </w:r>
    </w:p>
    <w:p w14:paraId="3CCB401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0E6">
        <w:rPr>
          <w:rFonts w:ascii="Courier New" w:hAnsi="Courier New"/>
          <w:sz w:val="16"/>
        </w:rPr>
        <w:t>-- **************************************************************</w:t>
      </w:r>
    </w:p>
    <w:p w14:paraId="5C676051"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E6DDB8" w14:textId="77777777" w:rsidR="007740E6" w:rsidRPr="007740E6" w:rsidRDefault="007740E6" w:rsidP="007740E6">
      <w:pPr>
        <w:rPr>
          <w:color w:val="FF0000"/>
          <w:lang w:val="en-US" w:eastAsia="zh-CN"/>
        </w:rPr>
      </w:pPr>
      <w:r w:rsidRPr="007740E6">
        <w:rPr>
          <w:rFonts w:hint="eastAsia"/>
          <w:color w:val="FF0000"/>
          <w:lang w:val="en-US" w:eastAsia="zh-CN"/>
        </w:rPr>
        <w:t>&lt;</w:t>
      </w:r>
      <w:r w:rsidRPr="007740E6">
        <w:rPr>
          <w:color w:val="FF0000"/>
          <w:lang w:val="en-US" w:eastAsia="zh-CN"/>
        </w:rPr>
        <w:t>Skip unchanged part&gt;</w:t>
      </w:r>
    </w:p>
    <w:p w14:paraId="27D48A9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lang w:eastAsia="zh-CN"/>
        </w:rPr>
        <w:t>id-</w:t>
      </w:r>
      <w:proofErr w:type="spellStart"/>
      <w:r w:rsidRPr="007740E6">
        <w:rPr>
          <w:rFonts w:ascii="Courier New" w:hAnsi="Courier New"/>
          <w:sz w:val="16"/>
        </w:rPr>
        <w:t>CoverageModificationCause</w:t>
      </w:r>
      <w:proofErr w:type="spellEnd"/>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proofErr w:type="spellStart"/>
      <w:r w:rsidRPr="007740E6">
        <w:rPr>
          <w:rFonts w:ascii="Courier New" w:hAnsi="Courier New"/>
          <w:snapToGrid w:val="0"/>
          <w:sz w:val="16"/>
        </w:rPr>
        <w:t>ProtocolIE</w:t>
      </w:r>
      <w:proofErr w:type="spellEnd"/>
      <w:r w:rsidRPr="007740E6">
        <w:rPr>
          <w:rFonts w:ascii="Courier New" w:hAnsi="Courier New"/>
          <w:snapToGrid w:val="0"/>
          <w:sz w:val="16"/>
        </w:rPr>
        <w:t>-</w:t>
      </w:r>
      <w:proofErr w:type="gramStart"/>
      <w:r w:rsidRPr="007740E6">
        <w:rPr>
          <w:rFonts w:ascii="Courier New" w:hAnsi="Courier New"/>
          <w:snapToGrid w:val="0"/>
          <w:sz w:val="16"/>
        </w:rPr>
        <w:t>ID ::=</w:t>
      </w:r>
      <w:proofErr w:type="gramEnd"/>
      <w:r w:rsidRPr="007740E6">
        <w:rPr>
          <w:rFonts w:ascii="Courier New" w:hAnsi="Courier New"/>
          <w:snapToGrid w:val="0"/>
          <w:sz w:val="16"/>
        </w:rPr>
        <w:t xml:space="preserve"> 368</w:t>
      </w:r>
    </w:p>
    <w:p w14:paraId="1FD5F69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7740E6">
        <w:rPr>
          <w:rFonts w:ascii="Courier New" w:hAnsi="Courier New"/>
          <w:snapToGrid w:val="0"/>
          <w:sz w:val="16"/>
        </w:rPr>
        <w:t>id-AdditionalListofPDUSessionResourceChangeConfirmInfo-SNterminated</w:t>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napToGrid w:val="0"/>
          <w:sz w:val="16"/>
        </w:rPr>
        <w:tab/>
      </w:r>
      <w:r w:rsidRPr="007740E6">
        <w:rPr>
          <w:rFonts w:ascii="Courier New" w:hAnsi="Courier New"/>
          <w:sz w:val="16"/>
          <w:lang w:eastAsia="ja-JP"/>
        </w:rPr>
        <w:tab/>
      </w:r>
      <w:r w:rsidRPr="007740E6">
        <w:rPr>
          <w:rFonts w:ascii="Courier New" w:hAnsi="Courier New"/>
          <w:sz w:val="16"/>
          <w:lang w:eastAsia="ja-JP"/>
        </w:rPr>
        <w:tab/>
      </w:r>
      <w:r w:rsidRPr="007740E6">
        <w:rPr>
          <w:rFonts w:ascii="Courier New" w:hAnsi="Courier New"/>
          <w:sz w:val="16"/>
          <w:lang w:eastAsia="ja-JP"/>
        </w:rPr>
        <w:tab/>
      </w:r>
      <w:r w:rsidRPr="007740E6">
        <w:rPr>
          <w:rFonts w:ascii="Courier New" w:hAnsi="Courier New"/>
          <w:sz w:val="16"/>
          <w:lang w:eastAsia="ja-JP"/>
        </w:rPr>
        <w:tab/>
      </w:r>
      <w:r w:rsidRPr="007740E6">
        <w:rPr>
          <w:rFonts w:ascii="Courier New" w:hAnsi="Courier New"/>
          <w:snapToGrid w:val="0"/>
          <w:sz w:val="16"/>
          <w:lang w:val="it-IT"/>
        </w:rPr>
        <w:t>ProtocolIE-</w:t>
      </w:r>
      <w:proofErr w:type="gramStart"/>
      <w:r w:rsidRPr="007740E6">
        <w:rPr>
          <w:rFonts w:ascii="Courier New" w:hAnsi="Courier New"/>
          <w:snapToGrid w:val="0"/>
          <w:sz w:val="16"/>
          <w:lang w:val="it-IT"/>
        </w:rPr>
        <w:t>ID ::=</w:t>
      </w:r>
      <w:proofErr w:type="gramEnd"/>
      <w:r w:rsidRPr="007740E6">
        <w:rPr>
          <w:rFonts w:ascii="Courier New" w:hAnsi="Courier New"/>
          <w:snapToGrid w:val="0"/>
          <w:sz w:val="16"/>
          <w:lang w:val="it-IT"/>
        </w:rPr>
        <w:t xml:space="preserve"> </w:t>
      </w:r>
      <w:r w:rsidRPr="007740E6">
        <w:rPr>
          <w:rFonts w:ascii="Courier New" w:hAnsi="Courier New"/>
          <w:snapToGrid w:val="0"/>
          <w:sz w:val="16"/>
          <w:lang w:val="en-US" w:eastAsia="zh-CN"/>
        </w:rPr>
        <w:t>369</w:t>
      </w:r>
    </w:p>
    <w:p w14:paraId="6E628F24"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r w:rsidRPr="007740E6">
        <w:rPr>
          <w:rFonts w:ascii="Courier New" w:hAnsi="Courier New" w:hint="eastAsia"/>
          <w:snapToGrid w:val="0"/>
          <w:sz w:val="16"/>
          <w:lang w:eastAsia="zh-CN"/>
        </w:rPr>
        <w:t>id-</w:t>
      </w:r>
      <w:proofErr w:type="spellStart"/>
      <w:r w:rsidRPr="007740E6">
        <w:rPr>
          <w:rFonts w:ascii="Courier New" w:hAnsi="Courier New"/>
          <w:snapToGrid w:val="0"/>
          <w:sz w:val="16"/>
          <w:lang w:eastAsia="en-GB"/>
        </w:rPr>
        <w:t>UERLFReportContainerLTE</w:t>
      </w:r>
      <w:r w:rsidRPr="007740E6">
        <w:rPr>
          <w:rFonts w:ascii="Courier New" w:hAnsi="Courier New" w:hint="eastAsia"/>
          <w:snapToGrid w:val="0"/>
          <w:sz w:val="16"/>
          <w:lang w:eastAsia="zh-CN"/>
        </w:rPr>
        <w:t>Extension</w:t>
      </w:r>
      <w:proofErr w:type="spellEnd"/>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hint="eastAsia"/>
          <w:snapToGrid w:val="0"/>
          <w:sz w:val="16"/>
          <w:lang w:eastAsia="zh-CN"/>
        </w:rPr>
        <w:tab/>
      </w:r>
      <w:r w:rsidRPr="007740E6">
        <w:rPr>
          <w:rFonts w:ascii="Courier New" w:hAnsi="Courier New"/>
          <w:snapToGrid w:val="0"/>
          <w:sz w:val="16"/>
          <w:lang w:val="it-IT"/>
        </w:rPr>
        <w:t>ProtocolIE-</w:t>
      </w:r>
      <w:proofErr w:type="gramStart"/>
      <w:r w:rsidRPr="007740E6">
        <w:rPr>
          <w:rFonts w:ascii="Courier New" w:hAnsi="Courier New"/>
          <w:snapToGrid w:val="0"/>
          <w:sz w:val="16"/>
          <w:lang w:val="it-IT"/>
        </w:rPr>
        <w:t>ID ::=</w:t>
      </w:r>
      <w:proofErr w:type="gramEnd"/>
      <w:r w:rsidRPr="007740E6">
        <w:rPr>
          <w:rFonts w:ascii="Courier New" w:hAnsi="Courier New"/>
          <w:snapToGrid w:val="0"/>
          <w:sz w:val="16"/>
          <w:lang w:val="it-IT"/>
        </w:rPr>
        <w:t xml:space="preserve"> </w:t>
      </w:r>
      <w:r w:rsidRPr="007740E6">
        <w:rPr>
          <w:rFonts w:ascii="Courier New" w:hAnsi="Courier New"/>
          <w:snapToGrid w:val="0"/>
          <w:sz w:val="16"/>
          <w:lang w:val="en-US" w:eastAsia="zh-CN"/>
        </w:rPr>
        <w:t>370</w:t>
      </w:r>
    </w:p>
    <w:p w14:paraId="561A5B6D"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7740E6">
        <w:rPr>
          <w:rFonts w:ascii="Courier New" w:hAnsi="Courier New"/>
          <w:snapToGrid w:val="0"/>
          <w:sz w:val="16"/>
          <w:lang w:eastAsia="en-GB"/>
        </w:rPr>
        <w:t>id-</w:t>
      </w:r>
      <w:proofErr w:type="spellStart"/>
      <w:r w:rsidRPr="007740E6">
        <w:rPr>
          <w:rFonts w:ascii="Courier New" w:hAnsi="Courier New"/>
          <w:snapToGrid w:val="0"/>
          <w:sz w:val="16"/>
          <w:lang w:eastAsia="en-GB"/>
        </w:rPr>
        <w:t>ExcessPacketDelayThresholdConfiguration</w:t>
      </w:r>
      <w:proofErr w:type="spellEnd"/>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r w:rsidRPr="007740E6">
        <w:rPr>
          <w:rFonts w:ascii="Courier New" w:hAnsi="Courier New"/>
          <w:snapToGrid w:val="0"/>
          <w:sz w:val="16"/>
          <w:lang w:eastAsia="en-GB"/>
        </w:rPr>
        <w:tab/>
      </w:r>
      <w:proofErr w:type="spellStart"/>
      <w:r w:rsidRPr="007740E6">
        <w:rPr>
          <w:rFonts w:ascii="Courier New" w:hAnsi="Courier New"/>
          <w:snapToGrid w:val="0"/>
          <w:sz w:val="16"/>
          <w:lang w:eastAsia="en-GB"/>
        </w:rPr>
        <w:t>ProtocolIE</w:t>
      </w:r>
      <w:proofErr w:type="spellEnd"/>
      <w:r w:rsidRPr="007740E6">
        <w:rPr>
          <w:rFonts w:ascii="Courier New" w:hAnsi="Courier New"/>
          <w:snapToGrid w:val="0"/>
          <w:sz w:val="16"/>
          <w:lang w:eastAsia="en-GB"/>
        </w:rPr>
        <w:t>-</w:t>
      </w:r>
      <w:proofErr w:type="gramStart"/>
      <w:r w:rsidRPr="007740E6">
        <w:rPr>
          <w:rFonts w:ascii="Courier New" w:hAnsi="Courier New"/>
          <w:snapToGrid w:val="0"/>
          <w:sz w:val="16"/>
          <w:lang w:eastAsia="en-GB"/>
        </w:rPr>
        <w:t>ID ::=</w:t>
      </w:r>
      <w:proofErr w:type="gramEnd"/>
      <w:r w:rsidRPr="007740E6">
        <w:rPr>
          <w:rFonts w:ascii="Courier New" w:hAnsi="Courier New"/>
          <w:snapToGrid w:val="0"/>
          <w:sz w:val="16"/>
          <w:lang w:eastAsia="en-GB"/>
        </w:rPr>
        <w:t xml:space="preserve"> </w:t>
      </w:r>
      <w:r w:rsidRPr="007740E6">
        <w:rPr>
          <w:rFonts w:ascii="Courier New" w:hAnsi="Courier New"/>
          <w:snapToGrid w:val="0"/>
          <w:sz w:val="16"/>
          <w:lang w:eastAsia="zh-CN"/>
        </w:rPr>
        <w:t>371</w:t>
      </w:r>
    </w:p>
    <w:p w14:paraId="4C324E79"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bookmarkStart w:id="405" w:name="_Hlk138181653"/>
      <w:r w:rsidRPr="007740E6">
        <w:rPr>
          <w:rFonts w:ascii="Courier New" w:hAnsi="Courier New"/>
          <w:snapToGrid w:val="0"/>
          <w:sz w:val="16"/>
          <w:lang w:val="en-US"/>
        </w:rPr>
        <w:t>id-</w:t>
      </w:r>
      <w:proofErr w:type="spellStart"/>
      <w:r w:rsidRPr="007740E6">
        <w:rPr>
          <w:rFonts w:ascii="Courier New" w:hAnsi="Courier New"/>
          <w:sz w:val="16"/>
          <w:lang w:val="en-US" w:eastAsia="zh-CN"/>
        </w:rPr>
        <w:t>HashedUEIdentityIndexValue</w:t>
      </w:r>
      <w:bookmarkEnd w:id="405"/>
      <w:proofErr w:type="spellEnd"/>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r w:rsidRPr="007740E6">
        <w:rPr>
          <w:rFonts w:ascii="Courier New" w:hAnsi="Courier New"/>
          <w:snapToGrid w:val="0"/>
          <w:sz w:val="16"/>
          <w:lang w:val="en-US" w:eastAsia="en-GB"/>
        </w:rPr>
        <w:tab/>
      </w:r>
      <w:proofErr w:type="spellStart"/>
      <w:r w:rsidRPr="007740E6">
        <w:rPr>
          <w:rFonts w:ascii="Courier New" w:hAnsi="Courier New"/>
          <w:snapToGrid w:val="0"/>
          <w:sz w:val="16"/>
          <w:lang w:val="en-US" w:eastAsia="en-GB"/>
        </w:rPr>
        <w:t>ProtocolIE</w:t>
      </w:r>
      <w:proofErr w:type="spellEnd"/>
      <w:r w:rsidRPr="007740E6">
        <w:rPr>
          <w:rFonts w:ascii="Courier New" w:hAnsi="Courier New"/>
          <w:snapToGrid w:val="0"/>
          <w:sz w:val="16"/>
          <w:lang w:val="en-US" w:eastAsia="en-GB"/>
        </w:rPr>
        <w:t>-</w:t>
      </w:r>
      <w:proofErr w:type="gramStart"/>
      <w:r w:rsidRPr="007740E6">
        <w:rPr>
          <w:rFonts w:ascii="Courier New" w:hAnsi="Courier New"/>
          <w:snapToGrid w:val="0"/>
          <w:sz w:val="16"/>
          <w:lang w:val="en-US" w:eastAsia="en-GB"/>
        </w:rPr>
        <w:t>ID ::=</w:t>
      </w:r>
      <w:proofErr w:type="gramEnd"/>
      <w:r w:rsidRPr="007740E6">
        <w:rPr>
          <w:rFonts w:ascii="Courier New" w:hAnsi="Courier New"/>
          <w:snapToGrid w:val="0"/>
          <w:sz w:val="16"/>
          <w:lang w:val="it-IT"/>
        </w:rPr>
        <w:t xml:space="preserve"> </w:t>
      </w:r>
      <w:r w:rsidRPr="007740E6">
        <w:rPr>
          <w:rFonts w:ascii="Courier New" w:hAnsi="Courier New"/>
          <w:snapToGrid w:val="0"/>
          <w:sz w:val="16"/>
          <w:lang w:val="en-US" w:eastAsia="en-GB"/>
        </w:rPr>
        <w:t>372</w:t>
      </w:r>
    </w:p>
    <w:p w14:paraId="40F944A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Author (ETL)" w:date="2023-09-14T13:42:00Z"/>
          <w:rFonts w:ascii="Courier New" w:hAnsi="Courier New"/>
          <w:snapToGrid w:val="0"/>
          <w:sz w:val="16"/>
          <w:lang w:val="en-US"/>
        </w:rPr>
      </w:pPr>
      <w:ins w:id="407" w:author="Author (ETL)" w:date="2023-09-14T13:42:00Z">
        <w:r w:rsidRPr="007740E6">
          <w:rPr>
            <w:rFonts w:ascii="Courier New" w:hAnsi="Courier New"/>
            <w:snapToGrid w:val="0"/>
            <w:sz w:val="16"/>
            <w:lang w:val="en-US"/>
          </w:rPr>
          <w:t>id-</w:t>
        </w:r>
        <w:proofErr w:type="spellStart"/>
        <w:r w:rsidRPr="007740E6">
          <w:rPr>
            <w:rFonts w:ascii="Courier New" w:hAnsi="Courier New"/>
            <w:snapToGrid w:val="0"/>
            <w:sz w:val="16"/>
            <w:lang w:val="en-US"/>
          </w:rPr>
          <w:t>eRedcap</w:t>
        </w:r>
        <w:proofErr w:type="spellEnd"/>
        <w:r w:rsidRPr="007740E6">
          <w:rPr>
            <w:rFonts w:ascii="Courier New" w:hAnsi="Courier New"/>
            <w:snapToGrid w:val="0"/>
            <w:sz w:val="16"/>
            <w:lang w:val="en-US"/>
          </w:rPr>
          <w:t>-</w:t>
        </w:r>
        <w:proofErr w:type="spellStart"/>
        <w:r w:rsidRPr="007740E6">
          <w:rPr>
            <w:rFonts w:ascii="Courier New" w:hAnsi="Courier New"/>
            <w:snapToGrid w:val="0"/>
            <w:sz w:val="16"/>
            <w:lang w:val="en-US"/>
          </w:rPr>
          <w:t>Bcast</w:t>
        </w:r>
        <w:proofErr w:type="spellEnd"/>
        <w:r w:rsidRPr="007740E6">
          <w:rPr>
            <w:rFonts w:ascii="Courier New" w:hAnsi="Courier New"/>
            <w:snapToGrid w:val="0"/>
            <w:sz w:val="16"/>
            <w:lang w:val="en-US"/>
          </w:rPr>
          <w:t>-Information</w:t>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r w:rsidRPr="007740E6">
          <w:rPr>
            <w:rFonts w:ascii="Courier New" w:hAnsi="Courier New"/>
            <w:snapToGrid w:val="0"/>
            <w:sz w:val="16"/>
            <w:lang w:val="en-US"/>
          </w:rPr>
          <w:tab/>
        </w:r>
        <w:proofErr w:type="spellStart"/>
        <w:r w:rsidRPr="007740E6">
          <w:rPr>
            <w:rFonts w:ascii="Courier New" w:hAnsi="Courier New"/>
            <w:snapToGrid w:val="0"/>
            <w:sz w:val="16"/>
            <w:lang w:val="en-US"/>
          </w:rPr>
          <w:t>ProtocolIE</w:t>
        </w:r>
        <w:proofErr w:type="spellEnd"/>
        <w:r w:rsidRPr="007740E6">
          <w:rPr>
            <w:rFonts w:ascii="Courier New" w:hAnsi="Courier New"/>
            <w:snapToGrid w:val="0"/>
            <w:sz w:val="16"/>
            <w:lang w:val="en-US"/>
          </w:rPr>
          <w:t>-</w:t>
        </w:r>
        <w:proofErr w:type="gramStart"/>
        <w:r w:rsidRPr="007740E6">
          <w:rPr>
            <w:rFonts w:ascii="Courier New" w:hAnsi="Courier New"/>
            <w:snapToGrid w:val="0"/>
            <w:sz w:val="16"/>
            <w:lang w:val="en-US"/>
          </w:rPr>
          <w:t>ID ::=</w:t>
        </w:r>
        <w:proofErr w:type="gramEnd"/>
        <w:r w:rsidRPr="007740E6">
          <w:rPr>
            <w:rFonts w:ascii="Courier New" w:hAnsi="Courier New"/>
            <w:snapToGrid w:val="0"/>
            <w:sz w:val="16"/>
            <w:lang w:val="en-US"/>
          </w:rPr>
          <w:t xml:space="preserve"> xx1</w:t>
        </w:r>
      </w:ins>
    </w:p>
    <w:p w14:paraId="35CCC76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Author (ETL)" w:date="2023-09-14T13:42:00Z"/>
          <w:rFonts w:ascii="Courier New" w:hAnsi="Courier New"/>
          <w:snapToGrid w:val="0"/>
          <w:sz w:val="16"/>
          <w:lang w:val="en-US"/>
        </w:rPr>
      </w:pPr>
      <w:ins w:id="409" w:author="Author (ETL)" w:date="2023-09-14T13:42:00Z">
        <w:r w:rsidRPr="007740E6">
          <w:rPr>
            <w:rFonts w:ascii="Courier New" w:hAnsi="Courier New"/>
            <w:snapToGrid w:val="0"/>
            <w:sz w:val="16"/>
            <w:lang w:val="en-US" w:eastAsia="zh-CN"/>
          </w:rPr>
          <w:t>id-</w:t>
        </w:r>
        <w:proofErr w:type="spellStart"/>
        <w:r w:rsidRPr="007740E6">
          <w:rPr>
            <w:rFonts w:ascii="Courier New" w:hAnsi="Courier New"/>
            <w:snapToGrid w:val="0"/>
            <w:sz w:val="16"/>
            <w:lang w:val="en-US" w:eastAsia="zh-CN"/>
          </w:rPr>
          <w:t>NRPagingLongeDRXInformationforRRCINACTIVE</w:t>
        </w:r>
        <w:proofErr w:type="spellEnd"/>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r w:rsidRPr="007740E6">
          <w:rPr>
            <w:rFonts w:ascii="Courier New" w:hAnsi="Courier New"/>
            <w:snapToGrid w:val="0"/>
            <w:sz w:val="16"/>
            <w:lang w:val="en-US" w:eastAsia="zh-CN"/>
          </w:rPr>
          <w:tab/>
        </w:r>
        <w:proofErr w:type="spellStart"/>
        <w:r w:rsidRPr="007740E6">
          <w:rPr>
            <w:rFonts w:ascii="Courier New" w:hAnsi="Courier New"/>
            <w:snapToGrid w:val="0"/>
            <w:sz w:val="16"/>
            <w:lang w:val="en-US" w:eastAsia="en-GB"/>
          </w:rPr>
          <w:t>ProtocolIE</w:t>
        </w:r>
        <w:proofErr w:type="spellEnd"/>
        <w:r w:rsidRPr="007740E6">
          <w:rPr>
            <w:rFonts w:ascii="Courier New" w:hAnsi="Courier New"/>
            <w:snapToGrid w:val="0"/>
            <w:sz w:val="16"/>
            <w:lang w:val="en-US" w:eastAsia="en-GB"/>
          </w:rPr>
          <w:t>-</w:t>
        </w:r>
        <w:proofErr w:type="gramStart"/>
        <w:r w:rsidRPr="007740E6">
          <w:rPr>
            <w:rFonts w:ascii="Courier New" w:hAnsi="Courier New"/>
            <w:snapToGrid w:val="0"/>
            <w:sz w:val="16"/>
            <w:lang w:val="en-US" w:eastAsia="en-GB"/>
          </w:rPr>
          <w:t>ID ::=</w:t>
        </w:r>
        <w:proofErr w:type="gramEnd"/>
        <w:r w:rsidRPr="007740E6">
          <w:rPr>
            <w:rFonts w:ascii="Courier New" w:hAnsi="Courier New"/>
            <w:snapToGrid w:val="0"/>
            <w:sz w:val="16"/>
            <w:lang w:val="en-US" w:eastAsia="en-GB"/>
          </w:rPr>
          <w:t xml:space="preserve"> xx2</w:t>
        </w:r>
      </w:ins>
    </w:p>
    <w:p w14:paraId="0C0AFF2F"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CEC611A"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zh-CN"/>
        </w:rPr>
      </w:pPr>
    </w:p>
    <w:p w14:paraId="3355F0AC"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rPr>
        <w:t>END</w:t>
      </w:r>
    </w:p>
    <w:p w14:paraId="02FEC23E"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740E6">
        <w:rPr>
          <w:rFonts w:ascii="Courier New" w:hAnsi="Courier New"/>
          <w:snapToGrid w:val="0"/>
          <w:sz w:val="16"/>
        </w:rPr>
        <w:t>-- ASN1STOP</w:t>
      </w:r>
    </w:p>
    <w:p w14:paraId="026E6A24" w14:textId="77777777" w:rsidR="007740E6" w:rsidRPr="007740E6" w:rsidRDefault="007740E6" w:rsidP="007740E6">
      <w:pPr>
        <w:rPr>
          <w:lang w:eastAsia="zh-CN"/>
        </w:rPr>
      </w:pPr>
    </w:p>
    <w:p w14:paraId="60EAA199" w14:textId="77777777" w:rsidR="007740E6" w:rsidRPr="007740E6" w:rsidRDefault="007740E6" w:rsidP="007740E6">
      <w:pPr>
        <w:jc w:val="center"/>
        <w:rPr>
          <w:b/>
          <w:i/>
          <w:noProof/>
          <w:color w:val="FF0000"/>
          <w:highlight w:val="yellow"/>
          <w:lang w:eastAsia="zh-CN"/>
        </w:rPr>
      </w:pPr>
      <w:r w:rsidRPr="007740E6">
        <w:rPr>
          <w:b/>
          <w:i/>
          <w:noProof/>
          <w:color w:val="FF0000"/>
          <w:highlight w:val="yellow"/>
          <w:lang w:eastAsia="zh-CN"/>
        </w:rPr>
        <w:t>------End of changes-------</w:t>
      </w:r>
    </w:p>
    <w:p w14:paraId="2446561A" w14:textId="77777777" w:rsidR="007740E6" w:rsidRPr="007740E6" w:rsidRDefault="007740E6" w:rsidP="007740E6">
      <w:pPr>
        <w:rPr>
          <w:lang w:val="en-US" w:eastAsia="zh-CN"/>
        </w:rPr>
      </w:pPr>
    </w:p>
    <w:p w14:paraId="3961E861" w14:textId="77777777" w:rsidR="007740E6" w:rsidRPr="007740E6" w:rsidRDefault="007740E6" w:rsidP="007740E6"/>
    <w:p w14:paraId="68C9CD36" w14:textId="77777777" w:rsidR="001E41F3" w:rsidRDefault="001E41F3">
      <w:pPr>
        <w:rPr>
          <w:noProof/>
        </w:rPr>
      </w:pPr>
    </w:p>
    <w:sectPr w:rsidR="001E41F3" w:rsidSect="002D088B">
      <w:headerReference w:type="even" r:id="rId19"/>
      <w:headerReference w:type="default" r:id="rId20"/>
      <w:footerReference w:type="even" r:id="rId21"/>
      <w:footerReference w:type="default" r:id="rId22"/>
      <w:headerReference w:type="first" r:id="rId23"/>
      <w:footerReference w:type="first" r:id="rId24"/>
      <w:pgSz w:w="16838" w:h="11906" w:orient="landscape"/>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D658" w14:textId="77777777" w:rsidR="00386F3A" w:rsidRDefault="000343E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785EB393" w14:textId="77777777" w:rsidR="00386F3A" w:rsidRDefault="00E86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92ED" w14:textId="77777777" w:rsidR="00386F3A" w:rsidRDefault="000343E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14</w:t>
    </w:r>
    <w:r>
      <w:fldChar w:fldCharType="end"/>
    </w:r>
  </w:p>
  <w:p w14:paraId="254143E6" w14:textId="77777777" w:rsidR="00386F3A" w:rsidRDefault="00E8684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1126" w14:textId="77777777" w:rsidR="003642FA" w:rsidRDefault="00E86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AF45" w14:textId="77777777" w:rsidR="003642FA" w:rsidRDefault="00E86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CD9B" w14:textId="77777777" w:rsidR="003642FA" w:rsidRDefault="00E868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E62E6" w14:textId="77777777" w:rsidR="003642FA" w:rsidRDefault="00E86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0747D"/>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C611483"/>
    <w:multiLevelType w:val="hybridMultilevel"/>
    <w:tmpl w:val="34F405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2724757">
    <w:abstractNumId w:val="0"/>
  </w:num>
  <w:num w:numId="2" w16cid:durableId="9622252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E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40E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5C28"/>
    <w:rsid w:val="00D03F9A"/>
    <w:rsid w:val="00D06D51"/>
    <w:rsid w:val="00D24991"/>
    <w:rsid w:val="00D50255"/>
    <w:rsid w:val="00D66520"/>
    <w:rsid w:val="00D84AE9"/>
    <w:rsid w:val="00DE34CF"/>
    <w:rsid w:val="00E13F3D"/>
    <w:rsid w:val="00E34898"/>
    <w:rsid w:val="00E8684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40E6"/>
    <w:rPr>
      <w:rFonts w:ascii="Times New Roman" w:hAnsi="Times New Roman"/>
      <w:lang w:val="en-GB" w:eastAsia="en-US"/>
    </w:rPr>
  </w:style>
  <w:style w:type="paragraph" w:customStyle="1" w:styleId="FirstChange">
    <w:name w:val="First Change"/>
    <w:basedOn w:val="Normal"/>
    <w:qFormat/>
    <w:rsid w:val="007740E6"/>
    <w:pPr>
      <w:jc w:val="center"/>
    </w:pPr>
    <w:rPr>
      <w:color w:val="FF0000"/>
    </w:rPr>
  </w:style>
  <w:style w:type="character" w:customStyle="1" w:styleId="B1Char1">
    <w:name w:val="B1 Char1"/>
    <w:link w:val="B1"/>
    <w:qFormat/>
    <w:rsid w:val="007740E6"/>
    <w:rPr>
      <w:rFonts w:ascii="Times New Roman" w:hAnsi="Times New Roman"/>
      <w:lang w:val="en-GB" w:eastAsia="en-US"/>
    </w:rPr>
  </w:style>
  <w:style w:type="character" w:styleId="PageNumber">
    <w:name w:val="page number"/>
    <w:basedOn w:val="DefaultParagraphFont"/>
    <w:qFormat/>
    <w:rsid w:val="00774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vsdx"/><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8.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Microsoft_Visio_2003-2010_Drawing6.vsd"/><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3742</Words>
  <Characters>21331</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(ETL)</cp:lastModifiedBy>
  <cp:revision>5</cp:revision>
  <cp:lastPrinted>1900-01-01T00:00:00Z</cp:lastPrinted>
  <dcterms:created xsi:type="dcterms:W3CDTF">2023-09-14T15:59:00Z</dcterms:created>
  <dcterms:modified xsi:type="dcterms:W3CDTF">2023-09-14T16:39:00Z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